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9BF4" w14:textId="77777777" w:rsidR="00AD3AE1" w:rsidRPr="008A1939" w:rsidRDefault="004B0656" w:rsidP="00AD3AE1">
      <w:pPr>
        <w:pStyle w:val="CBOLDCAPSAshurst"/>
        <w:spacing w:after="0"/>
        <w:rPr>
          <w:sz w:val="28"/>
          <w:szCs w:val="28"/>
        </w:rPr>
      </w:pPr>
      <w:r w:rsidRPr="008A1939">
        <w:rPr>
          <w:sz w:val="28"/>
          <w:szCs w:val="28"/>
        </w:rPr>
        <w:t xml:space="preserve">enquest </w:t>
      </w:r>
      <w:r w:rsidR="00AD3AE1" w:rsidRPr="008A1939">
        <w:rPr>
          <w:sz w:val="28"/>
          <w:szCs w:val="28"/>
        </w:rPr>
        <w:t>PLC</w:t>
      </w:r>
    </w:p>
    <w:p w14:paraId="4267D654" w14:textId="77777777" w:rsidR="00AD3AE1" w:rsidRDefault="00AD3AE1" w:rsidP="00AD3AE1">
      <w:pPr>
        <w:pStyle w:val="CBOLDCAPSAshurst"/>
      </w:pPr>
      <w:r>
        <w:t>(the "Company")</w:t>
      </w:r>
    </w:p>
    <w:p w14:paraId="24962391" w14:textId="6B1BFF4B" w:rsidR="00AD3AE1" w:rsidRDefault="00AD3AE1" w:rsidP="00AD3AE1">
      <w:pPr>
        <w:pStyle w:val="CBOLDCAPSAshurst"/>
        <w:spacing w:after="0"/>
      </w:pPr>
      <w:r>
        <w:t xml:space="preserve">TERMS OF REFERENCE OF THE </w:t>
      </w:r>
      <w:r w:rsidR="00F97382">
        <w:t xml:space="preserve">Sustainability </w:t>
      </w:r>
      <w:r>
        <w:t>COMMITTEE (the "Committee")</w:t>
      </w:r>
    </w:p>
    <w:p w14:paraId="2EDF3D5B" w14:textId="55C7E6CF" w:rsidR="00AD3AE1" w:rsidRDefault="00AD3AE1" w:rsidP="00AD3AE1">
      <w:pPr>
        <w:pStyle w:val="CBOLDCAPSAshurst"/>
      </w:pPr>
      <w:r>
        <w:t>(</w:t>
      </w:r>
      <w:proofErr w:type="gramStart"/>
      <w:r w:rsidR="00F90C4B">
        <w:rPr>
          <w:caps w:val="0"/>
        </w:rPr>
        <w:t>approved</w:t>
      </w:r>
      <w:proofErr w:type="gramEnd"/>
      <w:r w:rsidR="00F90C4B">
        <w:rPr>
          <w:caps w:val="0"/>
        </w:rPr>
        <w:t xml:space="preserve"> at a meeting of the B</w:t>
      </w:r>
      <w:r>
        <w:rPr>
          <w:caps w:val="0"/>
        </w:rPr>
        <w:t xml:space="preserve">oard of </w:t>
      </w:r>
      <w:r w:rsidR="00F90C4B">
        <w:rPr>
          <w:caps w:val="0"/>
        </w:rPr>
        <w:t>D</w:t>
      </w:r>
      <w:r>
        <w:rPr>
          <w:caps w:val="0"/>
        </w:rPr>
        <w:t>irectors (the "Board")</w:t>
      </w:r>
      <w:r w:rsidR="009A3139">
        <w:rPr>
          <w:caps w:val="0"/>
        </w:rPr>
        <w:t xml:space="preserve"> </w:t>
      </w:r>
      <w:r>
        <w:rPr>
          <w:caps w:val="0"/>
        </w:rPr>
        <w:t>held on</w:t>
      </w:r>
      <w:r w:rsidR="008A1939">
        <w:rPr>
          <w:caps w:val="0"/>
        </w:rPr>
        <w:t xml:space="preserve"> </w:t>
      </w:r>
      <w:r w:rsidR="00A95696">
        <w:rPr>
          <w:caps w:val="0"/>
        </w:rPr>
        <w:t>30 August</w:t>
      </w:r>
      <w:r w:rsidR="00CA1966">
        <w:rPr>
          <w:caps w:val="0"/>
        </w:rPr>
        <w:t xml:space="preserve"> </w:t>
      </w:r>
      <w:r w:rsidR="00505EFF">
        <w:rPr>
          <w:caps w:val="0"/>
        </w:rPr>
        <w:t>202</w:t>
      </w:r>
      <w:r w:rsidR="00C621D3">
        <w:rPr>
          <w:caps w:val="0"/>
        </w:rPr>
        <w:t>3</w:t>
      </w:r>
      <w:r>
        <w:rPr>
          <w:sz w:val="24"/>
        </w:rPr>
        <w:t>)</w:t>
      </w:r>
    </w:p>
    <w:p w14:paraId="45419111" w14:textId="77777777" w:rsidR="00AD3AE1" w:rsidRDefault="00AD3AE1" w:rsidP="00AD3AE1">
      <w:pPr>
        <w:pStyle w:val="H1Ashurst"/>
      </w:pPr>
      <w:r>
        <w:t>TERMS OF REFERENCE TO BE MADE AVAILABLE</w:t>
      </w:r>
    </w:p>
    <w:p w14:paraId="7F671E2D" w14:textId="77777777" w:rsidR="00AD3AE1" w:rsidRDefault="00AD3AE1" w:rsidP="00AD3AE1">
      <w:pPr>
        <w:pStyle w:val="B12Ashurst"/>
      </w:pPr>
      <w:r>
        <w:t>The Committee should make available these terms of reference, explaining its role and the authority delegated to it by the Board.  (The requirement to make this information available would be met by making such information available on request and including these terms of reference and such explanation on the Company website).</w:t>
      </w:r>
    </w:p>
    <w:p w14:paraId="31FD9EDB" w14:textId="77777777" w:rsidR="00AD3AE1" w:rsidRDefault="00AD3AE1" w:rsidP="00AD3AE1">
      <w:pPr>
        <w:pStyle w:val="H1Ashurst"/>
        <w:keepLines/>
      </w:pPr>
      <w:r>
        <w:t>MEMBERSHIP</w:t>
      </w:r>
    </w:p>
    <w:p w14:paraId="69C410CC" w14:textId="6EC496A3" w:rsidR="00AD3AE1" w:rsidRDefault="00AD3AE1" w:rsidP="004A3CB5">
      <w:pPr>
        <w:pStyle w:val="H2Ashurst"/>
      </w:pPr>
      <w:r>
        <w:t xml:space="preserve">The members of the Committee </w:t>
      </w:r>
      <w:r w:rsidR="00ED5938">
        <w:t xml:space="preserve">shall be appointed by the Board </w:t>
      </w:r>
      <w:r w:rsidR="004A3CB5" w:rsidRPr="004A3CB5">
        <w:t>on the recommendation of the Nomination Committee</w:t>
      </w:r>
      <w:r w:rsidR="004A3CB5">
        <w:t xml:space="preserve">. </w:t>
      </w:r>
      <w:r>
        <w:t xml:space="preserve">The Committee shall be made up of at </w:t>
      </w:r>
      <w:r w:rsidRPr="00373C0B">
        <w:t xml:space="preserve">least </w:t>
      </w:r>
      <w:r w:rsidR="00C621D3" w:rsidRPr="00373C0B">
        <w:t>two</w:t>
      </w:r>
      <w:r w:rsidR="00ED5938" w:rsidRPr="00373C0B">
        <w:t xml:space="preserve"> members</w:t>
      </w:r>
      <w:r w:rsidR="004A3CB5" w:rsidRPr="00252964">
        <w:t>,</w:t>
      </w:r>
      <w:r w:rsidR="004A3CB5">
        <w:t xml:space="preserve"> the majority of wh</w:t>
      </w:r>
      <w:r w:rsidR="00443DD1">
        <w:t>om</w:t>
      </w:r>
      <w:r w:rsidR="004A3CB5">
        <w:t xml:space="preserve"> shall be independent non-executive directors</w:t>
      </w:r>
      <w:r w:rsidR="009E7746">
        <w:t>.</w:t>
      </w:r>
      <w:r w:rsidR="00110F48">
        <w:t xml:space="preserve"> </w:t>
      </w:r>
    </w:p>
    <w:p w14:paraId="21C548C3" w14:textId="62DE42C1" w:rsidR="004A3CB5" w:rsidRDefault="00AD3AE1" w:rsidP="00AD3AE1">
      <w:pPr>
        <w:pStyle w:val="H2Ashurst"/>
      </w:pPr>
      <w:r>
        <w:t xml:space="preserve">The Board shall appoint the </w:t>
      </w:r>
      <w:r w:rsidR="00A95696">
        <w:t>C</w:t>
      </w:r>
      <w:r>
        <w:t>hair of the Committee</w:t>
      </w:r>
      <w:r w:rsidR="004A3CB5">
        <w:t xml:space="preserve"> who shall be an independent non-executive director</w:t>
      </w:r>
      <w:r>
        <w:t xml:space="preserve"> and determine the period for which they shall hold office.</w:t>
      </w:r>
      <w:r w:rsidR="00960622" w:rsidRPr="00960622">
        <w:t xml:space="preserve"> </w:t>
      </w:r>
      <w:r w:rsidR="00960622">
        <w:t xml:space="preserve">In the absence of the appointed </w:t>
      </w:r>
      <w:r w:rsidR="00A95696">
        <w:t>Chair</w:t>
      </w:r>
      <w:r w:rsidR="00960622">
        <w:t xml:space="preserve"> of the Committee and/or an appointed deputy, the remaining members present shall elect one of </w:t>
      </w:r>
      <w:r w:rsidR="00390D83">
        <w:t>themselves</w:t>
      </w:r>
      <w:r w:rsidR="00960622">
        <w:t xml:space="preserve"> to chair the meeting. </w:t>
      </w:r>
      <w:r>
        <w:t xml:space="preserve"> </w:t>
      </w:r>
    </w:p>
    <w:p w14:paraId="1948C0F9" w14:textId="53180263" w:rsidR="00ED5938" w:rsidRDefault="004A3CB5" w:rsidP="00F90C4B">
      <w:pPr>
        <w:pStyle w:val="H2Ashurst"/>
      </w:pPr>
      <w:r w:rsidRPr="004A3CB5">
        <w:t>Appointments to the Committee shall be for a period of up to three years, which may be e</w:t>
      </w:r>
      <w:r>
        <w:t xml:space="preserve">xtendable for two further </w:t>
      </w:r>
      <w:proofErr w:type="gramStart"/>
      <w:r>
        <w:t>three</w:t>
      </w:r>
      <w:r w:rsidR="00F97382">
        <w:t xml:space="preserve"> </w:t>
      </w:r>
      <w:r w:rsidRPr="004A3CB5">
        <w:t>year</w:t>
      </w:r>
      <w:proofErr w:type="gramEnd"/>
      <w:r w:rsidRPr="004A3CB5">
        <w:t xml:space="preserve"> periods, so long as members continue to be independent.</w:t>
      </w:r>
    </w:p>
    <w:p w14:paraId="171FD206" w14:textId="77777777" w:rsidR="00AD3AE1" w:rsidRDefault="00AD3AE1" w:rsidP="00AD3AE1">
      <w:pPr>
        <w:pStyle w:val="H1Ashurst"/>
      </w:pPr>
      <w:r>
        <w:t>SECRETARY</w:t>
      </w:r>
    </w:p>
    <w:p w14:paraId="3AC8E12F" w14:textId="456339FB" w:rsidR="00AD3AE1" w:rsidRDefault="00AD3AE1" w:rsidP="00AD3AE1">
      <w:pPr>
        <w:pStyle w:val="B12Ashurst"/>
      </w:pPr>
      <w:r>
        <w:t xml:space="preserve">The Company </w:t>
      </w:r>
      <w:r w:rsidR="004A3CB5">
        <w:t xml:space="preserve">Secretary </w:t>
      </w:r>
      <w:r>
        <w:t>or their nominee shall act as the secretary of the Committee.</w:t>
      </w:r>
    </w:p>
    <w:p w14:paraId="477399F9" w14:textId="77777777" w:rsidR="00AD3AE1" w:rsidRDefault="00AD3AE1" w:rsidP="00AD3AE1">
      <w:pPr>
        <w:pStyle w:val="H1Ashurst"/>
      </w:pPr>
      <w:r>
        <w:t>MEETINGS</w:t>
      </w:r>
    </w:p>
    <w:p w14:paraId="38E6AD64" w14:textId="228D4257" w:rsidR="00915299" w:rsidRDefault="00AD3AE1" w:rsidP="00F97382">
      <w:pPr>
        <w:pStyle w:val="H2Ashurst"/>
      </w:pPr>
      <w:r>
        <w:rPr>
          <w:b/>
        </w:rPr>
        <w:t xml:space="preserve">Frequency:  </w:t>
      </w:r>
      <w:r>
        <w:t xml:space="preserve">The Committee shall meet </w:t>
      </w:r>
      <w:r w:rsidR="00915299">
        <w:t xml:space="preserve">at least </w:t>
      </w:r>
      <w:r w:rsidR="00D943A3" w:rsidRPr="00241E6C">
        <w:t>two</w:t>
      </w:r>
      <w:r w:rsidR="004A3CB5">
        <w:t xml:space="preserve"> times </w:t>
      </w:r>
      <w:r w:rsidR="00915299">
        <w:t xml:space="preserve">a year </w:t>
      </w:r>
      <w:r>
        <w:t xml:space="preserve">and at such other times as the </w:t>
      </w:r>
      <w:r w:rsidR="00246E7B">
        <w:t>C</w:t>
      </w:r>
      <w:r>
        <w:t>hair of the Committee</w:t>
      </w:r>
      <w:r w:rsidR="009A3139">
        <w:t xml:space="preserve"> </w:t>
      </w:r>
      <w:r>
        <w:t>shall require.</w:t>
      </w:r>
    </w:p>
    <w:p w14:paraId="04969732" w14:textId="7095B5B8" w:rsidR="00AD3AE1" w:rsidRDefault="00AD3AE1" w:rsidP="00AD3AE1">
      <w:pPr>
        <w:pStyle w:val="H2Ashurst"/>
      </w:pPr>
      <w:r>
        <w:rPr>
          <w:b/>
        </w:rPr>
        <w:t xml:space="preserve">Right to attend:  </w:t>
      </w:r>
      <w:r>
        <w:t xml:space="preserve">No one other than the Committee </w:t>
      </w:r>
      <w:r w:rsidR="00246E7B">
        <w:t>C</w:t>
      </w:r>
      <w:r>
        <w:t>hair</w:t>
      </w:r>
      <w:r w:rsidR="002F11DF">
        <w:t>,</w:t>
      </w:r>
      <w:r>
        <w:t xml:space="preserve"> its members</w:t>
      </w:r>
      <w:r w:rsidR="002F11DF">
        <w:t xml:space="preserve"> and any other member of the Board</w:t>
      </w:r>
      <w:r>
        <w:t xml:space="preserve"> is entitled to be present at a meeting of the </w:t>
      </w:r>
      <w:proofErr w:type="gramStart"/>
      <w:r>
        <w:t>Committee</w:t>
      </w:r>
      <w:proofErr w:type="gramEnd"/>
      <w:r>
        <w:t xml:space="preserve"> but other individuals may be invited to attend for all or part of any meeting as and when appropriate.</w:t>
      </w:r>
    </w:p>
    <w:p w14:paraId="2032FFAE" w14:textId="77777777" w:rsidR="00AD3AE1" w:rsidRDefault="00AD3AE1" w:rsidP="00AD3AE1">
      <w:pPr>
        <w:pStyle w:val="H2Ashurst"/>
      </w:pPr>
      <w:r>
        <w:rPr>
          <w:b/>
        </w:rPr>
        <w:t xml:space="preserve">Notice:  </w:t>
      </w:r>
      <w:r>
        <w:t xml:space="preserve">Meetings of the Committee shall be </w:t>
      </w:r>
      <w:r w:rsidR="00960622">
        <w:t xml:space="preserve">called </w:t>
      </w:r>
      <w:r>
        <w:t>by the secretary of the Committee at the request of any of its members.  Unless otherwise agreed, notice of each meeting confirming the venue, time and date together with an agenda of items to be discussed, shall be forwarded to each member of the Committee, any other person required to attend no later than five working days before the date of the meeting.  Supporting papers shall be sent to Committee members and to other attendees as appropriate, at the same time.</w:t>
      </w:r>
    </w:p>
    <w:p w14:paraId="5F87779F" w14:textId="77777777" w:rsidR="00AD3AE1" w:rsidRDefault="00AD3AE1" w:rsidP="00AD3AE1">
      <w:pPr>
        <w:pStyle w:val="H2Ashurst"/>
      </w:pPr>
      <w:r>
        <w:rPr>
          <w:b/>
        </w:rPr>
        <w:t xml:space="preserve">Quorum:  </w:t>
      </w:r>
      <w:r>
        <w:t>The quorum necessary for the tr</w:t>
      </w:r>
      <w:r w:rsidR="00915299">
        <w:t xml:space="preserve">ansaction of business shall be </w:t>
      </w:r>
      <w:r>
        <w:t>two members.  A duly convened meeting of the Committee at which a quorum is present shall be competent to exercise all or any of the authorities, powers and discretions vested in or exercisable by the Committee.</w:t>
      </w:r>
    </w:p>
    <w:p w14:paraId="6B04FE8D" w14:textId="5CD0685A" w:rsidR="00AD3AE1" w:rsidRDefault="00AD3AE1" w:rsidP="00AD3AE1">
      <w:pPr>
        <w:pStyle w:val="H2Ashurst"/>
      </w:pPr>
      <w:r>
        <w:rPr>
          <w:b/>
        </w:rPr>
        <w:t xml:space="preserve">Minutes:  </w:t>
      </w:r>
      <w:r>
        <w:t xml:space="preserve">The secretary of the Committee shall minute the proceedings and resolutions of all Committee meetings, including the names of those present and in attendance. </w:t>
      </w:r>
      <w:r w:rsidR="00110F48">
        <w:t xml:space="preserve"> </w:t>
      </w:r>
      <w:r>
        <w:t xml:space="preserve">Minutes of Committee meetings shall be circulated promptly to all members of the Committee </w:t>
      </w:r>
      <w:proofErr w:type="gramStart"/>
      <w:r>
        <w:t>and,</w:t>
      </w:r>
      <w:proofErr w:type="gramEnd"/>
      <w:r>
        <w:t xml:space="preserve"> once agreed, to all members of the Board unless a conflict of interest exists.</w:t>
      </w:r>
    </w:p>
    <w:p w14:paraId="39A667BA" w14:textId="77777777" w:rsidR="00AD3AE1" w:rsidRDefault="00AD3AE1" w:rsidP="00AD3AE1">
      <w:pPr>
        <w:pStyle w:val="H1Ashurst"/>
      </w:pPr>
      <w:r>
        <w:lastRenderedPageBreak/>
        <w:t>DUTIES</w:t>
      </w:r>
    </w:p>
    <w:p w14:paraId="3FE611D4" w14:textId="6682BDEF" w:rsidR="00580586" w:rsidRDefault="00580586" w:rsidP="00580586">
      <w:pPr>
        <w:pStyle w:val="H2Ashurst"/>
        <w:numPr>
          <w:ilvl w:val="0"/>
          <w:numId w:val="0"/>
        </w:numPr>
        <w:ind w:left="782"/>
      </w:pPr>
      <w:r>
        <w:t xml:space="preserve">The Committee members are reminded of the overarching duties that they have as directors of the Company under the </w:t>
      </w:r>
      <w:r w:rsidRPr="00915299">
        <w:t>Companies Act 2006</w:t>
      </w:r>
      <w:r>
        <w:t>.  In addition, they have the following specific duties as regards their membership of the Committee.</w:t>
      </w:r>
    </w:p>
    <w:p w14:paraId="25B1EE07" w14:textId="3A693733" w:rsidR="007F72B3" w:rsidRDefault="007F72B3">
      <w:pPr>
        <w:pStyle w:val="H2Ashurst"/>
        <w:numPr>
          <w:ilvl w:val="0"/>
          <w:numId w:val="27"/>
        </w:numPr>
      </w:pPr>
      <w:r>
        <w:t>To oversee the process for appointment or re-appointment of the Reserves Auditor</w:t>
      </w:r>
      <w:r w:rsidRPr="007F72B3">
        <w:t xml:space="preserve"> </w:t>
      </w:r>
      <w:r>
        <w:t xml:space="preserve">and, where a change of Reserves Auditor is proposed, to determine the reason for the proposed </w:t>
      </w:r>
      <w:proofErr w:type="gramStart"/>
      <w:r>
        <w:t>change</w:t>
      </w:r>
      <w:r w:rsidR="00A95696">
        <w:t>;</w:t>
      </w:r>
      <w:proofErr w:type="gramEnd"/>
    </w:p>
    <w:p w14:paraId="40BD79BA" w14:textId="717773F8" w:rsidR="007F72B3" w:rsidRDefault="007F72B3" w:rsidP="00373C0B">
      <w:pPr>
        <w:pStyle w:val="H2Ashurst"/>
        <w:numPr>
          <w:ilvl w:val="0"/>
          <w:numId w:val="27"/>
        </w:numPr>
      </w:pPr>
      <w:r>
        <w:t xml:space="preserve">To review annually the qualification and independence of the Reserves </w:t>
      </w:r>
      <w:proofErr w:type="gramStart"/>
      <w:r>
        <w:t>Auditor</w:t>
      </w:r>
      <w:r w:rsidR="00A95696">
        <w:t>;</w:t>
      </w:r>
      <w:proofErr w:type="gramEnd"/>
    </w:p>
    <w:p w14:paraId="28853323" w14:textId="0EA8E623" w:rsidR="00172301" w:rsidRPr="00573E12" w:rsidRDefault="00172301" w:rsidP="00373C0B">
      <w:pPr>
        <w:pStyle w:val="H2Ashurst"/>
        <w:numPr>
          <w:ilvl w:val="0"/>
          <w:numId w:val="27"/>
        </w:numPr>
      </w:pPr>
      <w:r>
        <w:t xml:space="preserve">To review any material changes in reserves or changes in assumptions and/or forecasts and </w:t>
      </w:r>
      <w:r w:rsidRPr="00B31EDA">
        <w:t xml:space="preserve">review and recommend to the board any public disclosure or </w:t>
      </w:r>
      <w:r w:rsidRPr="00573E12">
        <w:t xml:space="preserve">regulatory filing </w:t>
      </w:r>
      <w:proofErr w:type="gramStart"/>
      <w:r w:rsidRPr="00573E12">
        <w:t>thereon</w:t>
      </w:r>
      <w:r w:rsidR="00A95696" w:rsidRPr="00573E12">
        <w:t>;</w:t>
      </w:r>
      <w:proofErr w:type="gramEnd"/>
    </w:p>
    <w:p w14:paraId="7207B57C" w14:textId="20AD309C" w:rsidR="00DB0A49" w:rsidRPr="00573E12" w:rsidRDefault="00DB0A49" w:rsidP="00373C0B">
      <w:pPr>
        <w:pStyle w:val="H2Ashurst"/>
        <w:numPr>
          <w:ilvl w:val="0"/>
          <w:numId w:val="27"/>
        </w:numPr>
      </w:pPr>
      <w:r w:rsidRPr="00573E12">
        <w:t xml:space="preserve">To review </w:t>
      </w:r>
      <w:r w:rsidR="00573E12" w:rsidRPr="00573E12">
        <w:t xml:space="preserve">annually </w:t>
      </w:r>
      <w:r w:rsidRPr="00573E12">
        <w:t>asset integrity</w:t>
      </w:r>
      <w:r w:rsidR="00384ABA" w:rsidRPr="00573E12">
        <w:t xml:space="preserve"> matters within the </w:t>
      </w:r>
      <w:proofErr w:type="gramStart"/>
      <w:r w:rsidR="00384ABA" w:rsidRPr="00573E12">
        <w:t>Group</w:t>
      </w:r>
      <w:r w:rsidR="00A95696" w:rsidRPr="00573E12">
        <w:t>;</w:t>
      </w:r>
      <w:proofErr w:type="gramEnd"/>
    </w:p>
    <w:p w14:paraId="1EBB4771" w14:textId="6F2AA8C7" w:rsidR="00580586" w:rsidRDefault="00252964" w:rsidP="009C592B">
      <w:pPr>
        <w:pStyle w:val="H2Ashurst"/>
        <w:numPr>
          <w:ilvl w:val="0"/>
          <w:numId w:val="26"/>
        </w:numPr>
      </w:pPr>
      <w:r w:rsidRPr="00573E12">
        <w:t xml:space="preserve">To </w:t>
      </w:r>
      <w:r w:rsidR="00580586">
        <w:t xml:space="preserve">support the </w:t>
      </w:r>
      <w:r w:rsidR="00443DD1">
        <w:t xml:space="preserve">implementation and </w:t>
      </w:r>
      <w:r w:rsidR="00580586">
        <w:t xml:space="preserve">progression of the Group’s Risk Management </w:t>
      </w:r>
      <w:r w:rsidR="00384ABA">
        <w:t>F</w:t>
      </w:r>
      <w:r w:rsidR="00580586">
        <w:t>ramework</w:t>
      </w:r>
      <w:r w:rsidR="00B31EDA">
        <w:t xml:space="preserve"> with respect to key non-financial </w:t>
      </w:r>
      <w:proofErr w:type="gramStart"/>
      <w:r w:rsidR="00B31EDA">
        <w:t>risks</w:t>
      </w:r>
      <w:r w:rsidR="00A95696">
        <w:t>;</w:t>
      </w:r>
      <w:proofErr w:type="gramEnd"/>
    </w:p>
    <w:p w14:paraId="362022F9" w14:textId="67CDC682" w:rsidR="00D77C21" w:rsidRDefault="00252964" w:rsidP="002471E8">
      <w:pPr>
        <w:pStyle w:val="H2Ashurst"/>
        <w:numPr>
          <w:ilvl w:val="0"/>
          <w:numId w:val="26"/>
        </w:numPr>
      </w:pPr>
      <w:r>
        <w:t xml:space="preserve">To </w:t>
      </w:r>
      <w:r w:rsidR="00D77C21">
        <w:t xml:space="preserve">review </w:t>
      </w:r>
      <w:r>
        <w:t xml:space="preserve">annually </w:t>
      </w:r>
      <w:r w:rsidR="00D77C21">
        <w:t xml:space="preserve">the adequacy of the framework of policies and guidelines for the management of </w:t>
      </w:r>
      <w:r w:rsidR="002471E8" w:rsidRPr="002471E8">
        <w:t>Occupational Health &amp; Hygiene, Personal &amp; Process Safety and Environment (</w:t>
      </w:r>
      <w:r w:rsidR="002471E8">
        <w:t>“</w:t>
      </w:r>
      <w:r w:rsidR="002471E8" w:rsidRPr="00373C0B">
        <w:rPr>
          <w:b/>
          <w:bCs/>
        </w:rPr>
        <w:t>HSE</w:t>
      </w:r>
      <w:r w:rsidR="002471E8">
        <w:t>”</w:t>
      </w:r>
      <w:r w:rsidR="002471E8" w:rsidRPr="002471E8">
        <w:t xml:space="preserve">), </w:t>
      </w:r>
      <w:r w:rsidR="00D77C21">
        <w:t>and evaluate the effectiveness of the Group’s policies and systems for identifying and managing HSE risks</w:t>
      </w:r>
      <w:r w:rsidR="006146D3">
        <w:t xml:space="preserve"> </w:t>
      </w:r>
      <w:r w:rsidR="00D77C21">
        <w:t>within the Group’s operations</w:t>
      </w:r>
      <w:r w:rsidR="006146D3" w:rsidRPr="006146D3">
        <w:t xml:space="preserve"> </w:t>
      </w:r>
      <w:r w:rsidR="006146D3">
        <w:t xml:space="preserve">and </w:t>
      </w:r>
      <w:r w:rsidR="00B31EDA">
        <w:t>compliance with</w:t>
      </w:r>
      <w:r w:rsidR="006146D3">
        <w:t xml:space="preserve"> regulatory </w:t>
      </w:r>
      <w:proofErr w:type="gramStart"/>
      <w:r w:rsidR="006146D3">
        <w:t>requirements</w:t>
      </w:r>
      <w:r w:rsidR="00A95696">
        <w:t>;</w:t>
      </w:r>
      <w:proofErr w:type="gramEnd"/>
    </w:p>
    <w:p w14:paraId="41E51311" w14:textId="426E0E80" w:rsidR="00FB61EA" w:rsidRDefault="00FB61EA" w:rsidP="00FB61EA">
      <w:pPr>
        <w:pStyle w:val="H2Ashurst"/>
        <w:numPr>
          <w:ilvl w:val="0"/>
          <w:numId w:val="26"/>
        </w:numPr>
      </w:pPr>
      <w:r>
        <w:t xml:space="preserve">To further investigate reports from management concerning all serious accidents within the Group </w:t>
      </w:r>
    </w:p>
    <w:p w14:paraId="034FBB64" w14:textId="7FC7C385" w:rsidR="00D77C21" w:rsidRDefault="00252964" w:rsidP="00D77C21">
      <w:pPr>
        <w:pStyle w:val="H2Ashurst"/>
        <w:numPr>
          <w:ilvl w:val="0"/>
          <w:numId w:val="26"/>
        </w:numPr>
      </w:pPr>
      <w:r>
        <w:t xml:space="preserve">To </w:t>
      </w:r>
      <w:r w:rsidR="00D77C21">
        <w:t>assess the impact of HSE decisions and actions upon</w:t>
      </w:r>
      <w:r w:rsidR="00B31EDA">
        <w:t xml:space="preserve"> </w:t>
      </w:r>
      <w:r w:rsidR="00690358">
        <w:t>stakeholders</w:t>
      </w:r>
      <w:r w:rsidR="00D77C21">
        <w:t xml:space="preserve"> and on the reputation of the Group and make recommendations to the Board on areas for </w:t>
      </w:r>
      <w:proofErr w:type="gramStart"/>
      <w:r w:rsidR="00D77C21">
        <w:t>improvement</w:t>
      </w:r>
      <w:r w:rsidR="00A95696">
        <w:t>;</w:t>
      </w:r>
      <w:proofErr w:type="gramEnd"/>
    </w:p>
    <w:p w14:paraId="0C0554B4" w14:textId="4AFB0F7A" w:rsidR="00D77C21" w:rsidRDefault="00252964" w:rsidP="00D77C21">
      <w:pPr>
        <w:pStyle w:val="H2Ashurst"/>
        <w:numPr>
          <w:ilvl w:val="0"/>
          <w:numId w:val="26"/>
        </w:numPr>
      </w:pPr>
      <w:r>
        <w:t xml:space="preserve">To </w:t>
      </w:r>
      <w:r w:rsidR="00D77C21">
        <w:t xml:space="preserve">evaluate and oversee, on behalf of the Board, the quality and integrity of any reporting to external stakeholders concerning HSE </w:t>
      </w:r>
      <w:proofErr w:type="gramStart"/>
      <w:r w:rsidR="00D77C21">
        <w:t>matters</w:t>
      </w:r>
      <w:r w:rsidR="00A95696">
        <w:t>;</w:t>
      </w:r>
      <w:proofErr w:type="gramEnd"/>
    </w:p>
    <w:p w14:paraId="79878D2D" w14:textId="06EA4296" w:rsidR="00CC015B" w:rsidRDefault="00252964" w:rsidP="00D77C21">
      <w:pPr>
        <w:pStyle w:val="H2Ashurst"/>
        <w:numPr>
          <w:ilvl w:val="0"/>
          <w:numId w:val="26"/>
        </w:numPr>
      </w:pPr>
      <w:r>
        <w:t xml:space="preserve">To </w:t>
      </w:r>
      <w:r w:rsidR="00CC015B" w:rsidRPr="00CC015B">
        <w:t xml:space="preserve">assess the Group’s exposure to risks from </w:t>
      </w:r>
      <w:r w:rsidR="00CC015B">
        <w:t>c</w:t>
      </w:r>
      <w:r w:rsidR="00CC015B" w:rsidRPr="00CC015B">
        <w:t xml:space="preserve">limate </w:t>
      </w:r>
      <w:r w:rsidR="00CC015B">
        <w:t>c</w:t>
      </w:r>
      <w:r w:rsidR="00CC015B" w:rsidRPr="00CC015B">
        <w:t>hange</w:t>
      </w:r>
      <w:r w:rsidR="00E8679A">
        <w:t>, sustainable business practice expectations,</w:t>
      </w:r>
      <w:r w:rsidR="00384ABA">
        <w:t xml:space="preserve"> and the energy transition</w:t>
      </w:r>
      <w:r w:rsidR="00CC015B">
        <w:t xml:space="preserve"> </w:t>
      </w:r>
      <w:r w:rsidR="00CC015B" w:rsidRPr="00CC015B">
        <w:t>and</w:t>
      </w:r>
      <w:r w:rsidR="00CC015B">
        <w:t xml:space="preserve"> review</w:t>
      </w:r>
      <w:r w:rsidR="00CC015B" w:rsidRPr="00CC015B">
        <w:t xml:space="preserve"> actions to mitigate these </w:t>
      </w:r>
      <w:proofErr w:type="gramStart"/>
      <w:r w:rsidR="00CC015B" w:rsidRPr="00CC015B">
        <w:t>risks</w:t>
      </w:r>
      <w:r w:rsidR="00A95696">
        <w:t>;</w:t>
      </w:r>
      <w:proofErr w:type="gramEnd"/>
      <w:r w:rsidR="00610E01">
        <w:t xml:space="preserve"> </w:t>
      </w:r>
    </w:p>
    <w:p w14:paraId="627F09E4" w14:textId="0EA4A4B6" w:rsidR="00610E01" w:rsidRDefault="00252964" w:rsidP="00505EFF">
      <w:pPr>
        <w:pStyle w:val="H2Ashurst"/>
        <w:numPr>
          <w:ilvl w:val="0"/>
          <w:numId w:val="26"/>
        </w:numPr>
      </w:pPr>
      <w:r>
        <w:t xml:space="preserve">To </w:t>
      </w:r>
      <w:r w:rsidR="00CC015B">
        <w:t>review and monitor the Group’s</w:t>
      </w:r>
      <w:r w:rsidR="00505EFF" w:rsidRPr="00505EFF">
        <w:t xml:space="preserve"> decarbonisation</w:t>
      </w:r>
      <w:r w:rsidR="00384ABA">
        <w:t xml:space="preserve"> and </w:t>
      </w:r>
      <w:r w:rsidR="00110F48">
        <w:t>emissions reduction</w:t>
      </w:r>
      <w:r w:rsidR="00384ABA">
        <w:t xml:space="preserve"> actions </w:t>
      </w:r>
      <w:r w:rsidR="00690358">
        <w:t>against targets/milestones</w:t>
      </w:r>
      <w:r w:rsidR="00B31EDA">
        <w:t xml:space="preserve"> set by the Board</w:t>
      </w:r>
      <w:r w:rsidR="00A95696">
        <w:t>; and</w:t>
      </w:r>
    </w:p>
    <w:p w14:paraId="5E987E47" w14:textId="5D002A84" w:rsidR="00A95696" w:rsidRDefault="00A95696" w:rsidP="00505EFF">
      <w:pPr>
        <w:pStyle w:val="H2Ashurst"/>
        <w:numPr>
          <w:ilvl w:val="0"/>
          <w:numId w:val="26"/>
        </w:numPr>
      </w:pPr>
      <w:r>
        <w:t>To undertake such other specific actions as the Board may require in relation to technical, reserves, HSE, risk and sustainability issues</w:t>
      </w:r>
      <w:r w:rsidR="00373C0B">
        <w:t>.</w:t>
      </w:r>
    </w:p>
    <w:p w14:paraId="155930CB" w14:textId="77777777" w:rsidR="00AD3AE1" w:rsidRDefault="00AD3AE1" w:rsidP="00AD3AE1">
      <w:pPr>
        <w:pStyle w:val="H1Ashurst"/>
      </w:pPr>
      <w:r>
        <w:t>annual review</w:t>
      </w:r>
    </w:p>
    <w:p w14:paraId="19B19F09" w14:textId="77777777" w:rsidR="00AD3AE1" w:rsidRDefault="00AD3AE1" w:rsidP="00AD3AE1">
      <w:pPr>
        <w:pStyle w:val="B12Ashurst"/>
      </w:pPr>
      <w:r>
        <w:t>The Committee shall, at least once a year, review its own performance, constitution and these terms of reference to ensure that it is operating at maximum effectiveness and recommend any changes it considers necessary to the Board for approval.</w:t>
      </w:r>
    </w:p>
    <w:p w14:paraId="4E2ED417" w14:textId="77777777" w:rsidR="00AD3AE1" w:rsidRDefault="00AD3AE1" w:rsidP="00AD3AE1">
      <w:pPr>
        <w:pStyle w:val="H1Ashurst"/>
      </w:pPr>
      <w:r>
        <w:t>REPORTING RESPONSIBILITIES</w:t>
      </w:r>
    </w:p>
    <w:p w14:paraId="758B5C8E" w14:textId="1B45BA13" w:rsidR="00AD3AE1" w:rsidRDefault="00AD3AE1" w:rsidP="00AD3AE1">
      <w:pPr>
        <w:pStyle w:val="H2Ashurst"/>
      </w:pPr>
      <w:r>
        <w:t>The Committee Chair shall report formally to the Board on its proceedings after each meeting on all matters within its duties and responsibilities.</w:t>
      </w:r>
    </w:p>
    <w:p w14:paraId="7E6AAA7E" w14:textId="77777777" w:rsidR="00AD3AE1" w:rsidRDefault="00AD3AE1" w:rsidP="00AD3AE1">
      <w:pPr>
        <w:pStyle w:val="H2Ashurst"/>
      </w:pPr>
      <w:r>
        <w:lastRenderedPageBreak/>
        <w:t>The Committee shall make whatever recommendations to the Board it deems appropriate on any area within its remit where action or improvement is needed.</w:t>
      </w:r>
    </w:p>
    <w:p w14:paraId="5D1BAE2A" w14:textId="77777777" w:rsidR="004A3CB5" w:rsidRDefault="004A3CB5" w:rsidP="004A3CB5">
      <w:pPr>
        <w:pStyle w:val="H2Ashurst"/>
      </w:pPr>
      <w:r w:rsidRPr="004A3CB5">
        <w:t>The Committee shall compile a report on its activities to be included in the Company's Annual Report.</w:t>
      </w:r>
    </w:p>
    <w:p w14:paraId="2788FF2A" w14:textId="77777777" w:rsidR="00AD3AE1" w:rsidRDefault="00AD3AE1" w:rsidP="00AD3AE1">
      <w:pPr>
        <w:pStyle w:val="H1Ashurst"/>
      </w:pPr>
      <w:r>
        <w:t>AUTHORITY AND POWERS</w:t>
      </w:r>
    </w:p>
    <w:p w14:paraId="4DB1C4F3" w14:textId="77777777" w:rsidR="00AD3AE1" w:rsidRDefault="00AD3AE1" w:rsidP="00AD3AE1">
      <w:pPr>
        <w:pStyle w:val="H2Ashurst"/>
      </w:pPr>
      <w:r>
        <w:t>The Committee is authorised by the Board to seek any information it requires from any employee of the Company in order to perform its duties.</w:t>
      </w:r>
    </w:p>
    <w:p w14:paraId="37DD7E30" w14:textId="0BE8C63E" w:rsidR="0051593B" w:rsidRPr="00AD3AE1" w:rsidRDefault="00AD3AE1" w:rsidP="00AD3AE1">
      <w:pPr>
        <w:pStyle w:val="H2Ashurst"/>
      </w:pPr>
      <w:r>
        <w:t xml:space="preserve">The Committee is authorised to obtain, </w:t>
      </w:r>
      <w:r w:rsidR="00D773AE">
        <w:t xml:space="preserve">with Board approval and </w:t>
      </w:r>
      <w:r>
        <w:t>at the Company's expense, any outside legal or other professional advice on any matters within its terms of reference and within any budgetary restraints imposed by the Board, to appoint consultants, and to commission or purchase any relevant reports, surveys or information which it deems necessary to help fulfil its duties.</w:t>
      </w:r>
    </w:p>
    <w:sectPr w:rsidR="0051593B" w:rsidRPr="00AD3AE1" w:rsidSect="00B9798E">
      <w:footerReference w:type="default" r:id="rId8"/>
      <w:footnotePr>
        <w:numRestart w:val="eachSect"/>
      </w:footnotePr>
      <w:pgSz w:w="11906" w:h="16838" w:code="9"/>
      <w:pgMar w:top="1440" w:right="1440" w:bottom="1440" w:left="1440" w:header="720" w:footer="720" w:gutter="0"/>
      <w:paperSrc w:first="262" w:other="262"/>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CF4E" w14:textId="77777777" w:rsidR="00683F89" w:rsidRDefault="00683F89">
      <w:pPr>
        <w:pStyle w:val="StandardAshurst"/>
      </w:pPr>
      <w:r>
        <w:continuationSeparator/>
      </w:r>
    </w:p>
  </w:endnote>
  <w:endnote w:type="continuationSeparator" w:id="0">
    <w:p w14:paraId="59C8D587" w14:textId="77777777" w:rsidR="00683F89" w:rsidRDefault="00683F89">
      <w:pPr>
        <w:pStyle w:val="StandardAshur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1E0" w:firstRow="1" w:lastRow="1" w:firstColumn="1" w:lastColumn="1" w:noHBand="0" w:noVBand="0"/>
    </w:tblPr>
    <w:tblGrid>
      <w:gridCol w:w="3959"/>
      <w:gridCol w:w="1081"/>
      <w:gridCol w:w="3986"/>
    </w:tblGrid>
    <w:tr w:rsidR="00BD6A67" w14:paraId="6B7B3525" w14:textId="77777777">
      <w:tc>
        <w:tcPr>
          <w:tcW w:w="3959" w:type="dxa"/>
        </w:tcPr>
        <w:p w14:paraId="128FDF3F" w14:textId="77777777" w:rsidR="00BD6A67" w:rsidRDefault="00BD6A67">
          <w:pPr>
            <w:pStyle w:val="Footer"/>
          </w:pPr>
        </w:p>
      </w:tc>
      <w:tc>
        <w:tcPr>
          <w:tcW w:w="1081" w:type="dxa"/>
        </w:tcPr>
        <w:p w14:paraId="34742D5C" w14:textId="3EB2E714" w:rsidR="00BD6A67" w:rsidRDefault="00BD6A6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390D83">
            <w:rPr>
              <w:rStyle w:val="PageNumber"/>
            </w:rPr>
            <w:t>2</w:t>
          </w:r>
          <w:r>
            <w:rPr>
              <w:rStyle w:val="PageNumber"/>
            </w:rPr>
            <w:fldChar w:fldCharType="end"/>
          </w:r>
          <w:r>
            <w:rPr>
              <w:rStyle w:val="PageNumber"/>
            </w:rPr>
            <w:t xml:space="preserve"> </w:t>
          </w:r>
        </w:p>
      </w:tc>
      <w:tc>
        <w:tcPr>
          <w:tcW w:w="3986" w:type="dxa"/>
        </w:tcPr>
        <w:p w14:paraId="67FCE21C" w14:textId="77777777" w:rsidR="00BD6A67" w:rsidRDefault="00BD6A67">
          <w:pPr>
            <w:pStyle w:val="Footer"/>
          </w:pPr>
        </w:p>
      </w:tc>
    </w:tr>
  </w:tbl>
  <w:p w14:paraId="70B2B8A3" w14:textId="77777777" w:rsidR="00BD6A67" w:rsidRDefault="00BD6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8B1A" w14:textId="77777777" w:rsidR="00683F89" w:rsidRDefault="00683F89">
      <w:pPr>
        <w:pStyle w:val="StandardAshurst"/>
      </w:pPr>
      <w:r>
        <w:continuationSeparator/>
      </w:r>
    </w:p>
  </w:footnote>
  <w:footnote w:type="continuationSeparator" w:id="0">
    <w:p w14:paraId="0284BB43" w14:textId="77777777" w:rsidR="00683F89" w:rsidRDefault="00683F89">
      <w:pPr>
        <w:pStyle w:val="StandardAshurs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314"/>
    <w:multiLevelType w:val="multilevel"/>
    <w:tmpl w:val="6CE2785A"/>
    <w:lvl w:ilvl="0">
      <w:start w:val="1"/>
      <w:numFmt w:val="decimal"/>
      <w:pStyle w:val="APPENDIXAshurst"/>
      <w:suff w:val="nothing"/>
      <w:lvlText w:val="appendix %1"/>
      <w:lvlJc w:val="left"/>
      <w:pPr>
        <w:ind w:left="0" w:firstLine="0"/>
      </w:pPr>
      <w:rPr>
        <w:rFonts w:hint="default"/>
        <w:b/>
        <w:i w:val="0"/>
        <w:sz w:val="18"/>
        <w:szCs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 w15:restartNumberingAfterBreak="0">
    <w:nsid w:val="08253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4A0D3F"/>
    <w:multiLevelType w:val="hybridMultilevel"/>
    <w:tmpl w:val="3968D1D6"/>
    <w:lvl w:ilvl="0" w:tplc="0B0AD934">
      <w:start w:val="1"/>
      <w:numFmt w:val="bullet"/>
      <w:pStyle w:val="Bullet2Ashurst"/>
      <w:lvlText w:val=""/>
      <w:lvlJc w:val="left"/>
      <w:pPr>
        <w:tabs>
          <w:tab w:val="num" w:pos="1406"/>
        </w:tabs>
        <w:ind w:left="1406"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1331E"/>
    <w:multiLevelType w:val="multilevel"/>
    <w:tmpl w:val="D28021A8"/>
    <w:lvl w:ilvl="0">
      <w:start w:val="1"/>
      <w:numFmt w:val="decimal"/>
      <w:pStyle w:val="SCHEDULEAshurst"/>
      <w:suff w:val="nothing"/>
      <w:lvlText w:val="schedule %1"/>
      <w:lvlJc w:val="left"/>
      <w:pPr>
        <w:ind w:left="0" w:firstLine="0"/>
      </w:pPr>
      <w:rPr>
        <w:rFonts w:hint="default"/>
        <w:b/>
        <w:i w:val="0"/>
        <w:sz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4" w15:restartNumberingAfterBreak="0">
    <w:nsid w:val="10F77C36"/>
    <w:multiLevelType w:val="hybridMultilevel"/>
    <w:tmpl w:val="0804BDDA"/>
    <w:lvl w:ilvl="0" w:tplc="0B30B13E">
      <w:start w:val="1"/>
      <w:numFmt w:val="bullet"/>
      <w:pStyle w:val="Bullet1Ashurst"/>
      <w:lvlText w:val=""/>
      <w:lvlJc w:val="left"/>
      <w:pPr>
        <w:tabs>
          <w:tab w:val="num" w:pos="1406"/>
        </w:tabs>
        <w:ind w:left="1406"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33E9B"/>
    <w:multiLevelType w:val="multilevel"/>
    <w:tmpl w:val="77A0C63A"/>
    <w:lvl w:ilvl="0">
      <w:start w:val="1"/>
      <w:numFmt w:val="lowerLetter"/>
      <w:pStyle w:val="DefinitionsAshurst"/>
      <w:lvlText w:val="(%1)"/>
      <w:lvlJc w:val="left"/>
      <w:pPr>
        <w:tabs>
          <w:tab w:val="num" w:pos="1406"/>
        </w:tabs>
        <w:ind w:left="1406" w:hanging="624"/>
      </w:pPr>
      <w:rPr>
        <w:rFonts w:ascii="Verdana" w:hAnsi="Verdana" w:hint="default"/>
        <w:b w:val="0"/>
        <w:i w:val="0"/>
        <w:sz w:val="18"/>
        <w:szCs w:val="18"/>
      </w:rPr>
    </w:lvl>
    <w:lvl w:ilvl="1">
      <w:start w:val="1"/>
      <w:numFmt w:val="lowerRoman"/>
      <w:pStyle w:val="DefSubAshurst"/>
      <w:lvlText w:val="(%2)"/>
      <w:lvlJc w:val="left"/>
      <w:pPr>
        <w:tabs>
          <w:tab w:val="num" w:pos="2030"/>
        </w:tabs>
        <w:ind w:left="2030" w:hanging="624"/>
      </w:pPr>
      <w:rPr>
        <w:rFonts w:ascii="Verdana" w:hAnsi="Verdana" w:hint="default"/>
        <w:b w:val="0"/>
        <w:i w:val="0"/>
        <w:sz w:val="18"/>
        <w:szCs w:val="18"/>
      </w:rPr>
    </w:lvl>
    <w:lvl w:ilvl="2">
      <w:start w:val="1"/>
      <w:numFmt w:val="none"/>
      <w:suff w:val="nothing"/>
      <w:lvlText w:val=""/>
      <w:lvlJc w:val="left"/>
      <w:pPr>
        <w:ind w:left="782" w:firstLine="0"/>
      </w:pPr>
      <w:rPr>
        <w:rFonts w:hint="default"/>
      </w:rPr>
    </w:lvl>
    <w:lvl w:ilvl="3">
      <w:start w:val="1"/>
      <w:numFmt w:val="none"/>
      <w:suff w:val="nothing"/>
      <w:lvlText w:val=""/>
      <w:lvlJc w:val="left"/>
      <w:pPr>
        <w:ind w:left="782" w:firstLine="0"/>
      </w:pPr>
      <w:rPr>
        <w:rFonts w:hint="default"/>
      </w:rPr>
    </w:lvl>
    <w:lvl w:ilvl="4">
      <w:start w:val="1"/>
      <w:numFmt w:val="none"/>
      <w:suff w:val="nothing"/>
      <w:lvlText w:val=""/>
      <w:lvlJc w:val="left"/>
      <w:pPr>
        <w:ind w:left="782" w:firstLine="0"/>
      </w:pPr>
      <w:rPr>
        <w:rFonts w:hint="default"/>
      </w:rPr>
    </w:lvl>
    <w:lvl w:ilvl="5">
      <w:start w:val="1"/>
      <w:numFmt w:val="none"/>
      <w:suff w:val="nothing"/>
      <w:lvlText w:val=""/>
      <w:lvlJc w:val="left"/>
      <w:pPr>
        <w:ind w:left="782" w:firstLine="0"/>
      </w:pPr>
      <w:rPr>
        <w:rFonts w:hint="default"/>
      </w:rPr>
    </w:lvl>
    <w:lvl w:ilvl="6">
      <w:start w:val="1"/>
      <w:numFmt w:val="none"/>
      <w:suff w:val="nothing"/>
      <w:lvlText w:val=""/>
      <w:lvlJc w:val="left"/>
      <w:pPr>
        <w:ind w:left="782" w:firstLine="0"/>
      </w:pPr>
      <w:rPr>
        <w:rFonts w:hint="default"/>
      </w:rPr>
    </w:lvl>
    <w:lvl w:ilvl="7">
      <w:start w:val="1"/>
      <w:numFmt w:val="none"/>
      <w:suff w:val="nothing"/>
      <w:lvlText w:val=""/>
      <w:lvlJc w:val="left"/>
      <w:pPr>
        <w:ind w:left="782" w:firstLine="0"/>
      </w:pPr>
      <w:rPr>
        <w:rFonts w:hint="default"/>
      </w:rPr>
    </w:lvl>
    <w:lvl w:ilvl="8">
      <w:start w:val="1"/>
      <w:numFmt w:val="none"/>
      <w:suff w:val="nothing"/>
      <w:lvlText w:val=""/>
      <w:lvlJc w:val="left"/>
      <w:pPr>
        <w:ind w:left="782" w:firstLine="0"/>
      </w:pPr>
      <w:rPr>
        <w:rFonts w:hint="default"/>
      </w:rPr>
    </w:lvl>
  </w:abstractNum>
  <w:abstractNum w:abstractNumId="6" w15:restartNumberingAfterBreak="0">
    <w:nsid w:val="1F2A4CDE"/>
    <w:multiLevelType w:val="multilevel"/>
    <w:tmpl w:val="3FB22108"/>
    <w:lvl w:ilvl="0">
      <w:start w:val="1"/>
      <w:numFmt w:val="decimal"/>
      <w:pStyle w:val="Heading1"/>
      <w:lvlText w:val="%1."/>
      <w:lvlJc w:val="left"/>
      <w:pPr>
        <w:tabs>
          <w:tab w:val="num" w:pos="782"/>
        </w:tabs>
        <w:ind w:left="782" w:hanging="782"/>
      </w:pPr>
      <w:rPr>
        <w:rFonts w:hint="default"/>
        <w:b w:val="0"/>
        <w:i w:val="0"/>
        <w:sz w:val="18"/>
      </w:rPr>
    </w:lvl>
    <w:lvl w:ilvl="1">
      <w:start w:val="1"/>
      <w:numFmt w:val="decimal"/>
      <w:pStyle w:val="Heading2"/>
      <w:lvlText w:val="%1.%2"/>
      <w:lvlJc w:val="left"/>
      <w:pPr>
        <w:tabs>
          <w:tab w:val="num" w:pos="782"/>
        </w:tabs>
        <w:ind w:left="782" w:hanging="782"/>
      </w:pPr>
      <w:rPr>
        <w:rFonts w:hint="default"/>
        <w:b w:val="0"/>
        <w:i w:val="0"/>
        <w:sz w:val="18"/>
      </w:rPr>
    </w:lvl>
    <w:lvl w:ilvl="2">
      <w:start w:val="1"/>
      <w:numFmt w:val="lowerLetter"/>
      <w:pStyle w:val="Heading3"/>
      <w:lvlText w:val="(%3)"/>
      <w:lvlJc w:val="left"/>
      <w:pPr>
        <w:tabs>
          <w:tab w:val="num" w:pos="1406"/>
        </w:tabs>
        <w:ind w:left="1406" w:hanging="624"/>
      </w:pPr>
      <w:rPr>
        <w:rFonts w:hint="default"/>
        <w:b w:val="0"/>
        <w:i w:val="0"/>
        <w:sz w:val="18"/>
      </w:rPr>
    </w:lvl>
    <w:lvl w:ilvl="3">
      <w:start w:val="1"/>
      <w:numFmt w:val="lowerRoman"/>
      <w:pStyle w:val="Heading4"/>
      <w:lvlText w:val="(%4)"/>
      <w:lvlJc w:val="left"/>
      <w:pPr>
        <w:tabs>
          <w:tab w:val="num" w:pos="2030"/>
        </w:tabs>
        <w:ind w:left="2030" w:hanging="624"/>
      </w:pPr>
      <w:rPr>
        <w:rFonts w:hint="default"/>
        <w:b w:val="0"/>
        <w:i w:val="0"/>
        <w:sz w:val="18"/>
      </w:rPr>
    </w:lvl>
    <w:lvl w:ilvl="4">
      <w:start w:val="1"/>
      <w:numFmt w:val="upperLetter"/>
      <w:pStyle w:val="Heading5"/>
      <w:lvlText w:val="(%5)"/>
      <w:lvlJc w:val="left"/>
      <w:pPr>
        <w:tabs>
          <w:tab w:val="num" w:pos="2654"/>
        </w:tabs>
        <w:ind w:left="2654" w:hanging="624"/>
      </w:pPr>
      <w:rPr>
        <w:rFonts w:hint="default"/>
        <w:b w:val="0"/>
        <w:i w:val="0"/>
        <w:sz w:val="18"/>
      </w:rPr>
    </w:lvl>
    <w:lvl w:ilvl="5">
      <w:start w:val="1"/>
      <w:numFmt w:val="decimal"/>
      <w:lvlRestart w:val="0"/>
      <w:pStyle w:val="Heading6"/>
      <w:lvlText w:val="%6."/>
      <w:lvlJc w:val="left"/>
      <w:pPr>
        <w:tabs>
          <w:tab w:val="num" w:pos="782"/>
        </w:tabs>
        <w:ind w:left="782" w:hanging="782"/>
      </w:pPr>
      <w:rPr>
        <w:rFonts w:hint="default"/>
        <w:b w:val="0"/>
        <w:i w:val="0"/>
        <w:sz w:val="18"/>
      </w:rPr>
    </w:lvl>
    <w:lvl w:ilvl="6">
      <w:start w:val="1"/>
      <w:numFmt w:val="decimal"/>
      <w:pStyle w:val="Heading7"/>
      <w:lvlText w:val="%6.%7"/>
      <w:lvlJc w:val="left"/>
      <w:pPr>
        <w:tabs>
          <w:tab w:val="num" w:pos="782"/>
        </w:tabs>
        <w:ind w:left="782" w:hanging="782"/>
      </w:pPr>
      <w:rPr>
        <w:rFonts w:hint="default"/>
        <w:b w:val="0"/>
        <w:i w:val="0"/>
        <w:sz w:val="18"/>
      </w:rPr>
    </w:lvl>
    <w:lvl w:ilvl="7">
      <w:start w:val="1"/>
      <w:numFmt w:val="lowerLetter"/>
      <w:pStyle w:val="Heading8"/>
      <w:lvlText w:val="(%8)"/>
      <w:lvlJc w:val="left"/>
      <w:pPr>
        <w:tabs>
          <w:tab w:val="num" w:pos="1406"/>
        </w:tabs>
        <w:ind w:left="1406" w:hanging="624"/>
      </w:pPr>
      <w:rPr>
        <w:rFonts w:hint="default"/>
        <w:b w:val="0"/>
        <w:i w:val="0"/>
        <w:sz w:val="18"/>
      </w:rPr>
    </w:lvl>
    <w:lvl w:ilvl="8">
      <w:start w:val="1"/>
      <w:numFmt w:val="lowerRoman"/>
      <w:pStyle w:val="Heading9"/>
      <w:lvlText w:val="(%9)"/>
      <w:lvlJc w:val="left"/>
      <w:pPr>
        <w:tabs>
          <w:tab w:val="num" w:pos="2030"/>
        </w:tabs>
        <w:ind w:left="2030" w:hanging="624"/>
      </w:pPr>
      <w:rPr>
        <w:rFonts w:hint="default"/>
        <w:b w:val="0"/>
        <w:i w:val="0"/>
        <w:sz w:val="18"/>
      </w:rPr>
    </w:lvl>
  </w:abstractNum>
  <w:abstractNum w:abstractNumId="7" w15:restartNumberingAfterBreak="0">
    <w:nsid w:val="20E07680"/>
    <w:multiLevelType w:val="multilevel"/>
    <w:tmpl w:val="0809001D"/>
    <w:name w:val="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020EA1"/>
    <w:multiLevelType w:val="multilevel"/>
    <w:tmpl w:val="AC269E90"/>
    <w:lvl w:ilvl="0">
      <w:start w:val="1"/>
      <w:numFmt w:val="decimal"/>
      <w:suff w:val="nothing"/>
      <w:lvlText w:val="%1."/>
      <w:lvlJc w:val="left"/>
      <w:pPr>
        <w:ind w:left="0" w:firstLine="0"/>
      </w:pPr>
      <w:rPr>
        <w:rFonts w:hint="default"/>
        <w:b w:val="0"/>
        <w:i w:val="0"/>
        <w:sz w:val="18"/>
      </w:rPr>
    </w:lvl>
    <w:lvl w:ilvl="1">
      <w:start w:val="1"/>
      <w:numFmt w:val="decimal"/>
      <w:lvlRestart w:val="0"/>
      <w:suff w:val="nothing"/>
      <w:lvlText w:val="%1.%2"/>
      <w:lvlJc w:val="left"/>
      <w:pPr>
        <w:ind w:left="0" w:firstLine="0"/>
      </w:pPr>
      <w:rPr>
        <w:rFonts w:hint="default"/>
        <w:b w:val="0"/>
        <w:i w:val="0"/>
        <w:sz w:val="18"/>
        <w:szCs w:val="18"/>
      </w:rPr>
    </w:lvl>
    <w:lvl w:ilvl="2">
      <w:start w:val="1"/>
      <w:numFmt w:val="none"/>
      <w:lvlRestart w:val="0"/>
      <w:suff w:val="nothing"/>
      <w:lvlText w:val=""/>
      <w:lvlJc w:val="left"/>
      <w:pPr>
        <w:ind w:left="0" w:firstLine="0"/>
      </w:pPr>
      <w:rPr>
        <w:rFonts w:hint="default"/>
        <w:b w:val="0"/>
        <w:i w:val="0"/>
        <w:sz w:val="18"/>
        <w:szCs w:val="18"/>
      </w:rPr>
    </w:lvl>
    <w:lvl w:ilvl="3">
      <w:numFmt w:val="none"/>
      <w:lvlRestart w:val="0"/>
      <w:suff w:val="nothing"/>
      <w:lvlText w:val=""/>
      <w:lvlJc w:val="left"/>
      <w:pPr>
        <w:ind w:left="0" w:firstLine="0"/>
      </w:pPr>
      <w:rPr>
        <w:rFonts w:hint="default"/>
        <w:b w:val="0"/>
        <w:i w:val="0"/>
        <w:sz w:val="18"/>
        <w:szCs w:val="18"/>
      </w:rPr>
    </w:lvl>
    <w:lvl w:ilvl="4">
      <w:numFmt w:val="none"/>
      <w:lvlRestart w:val="0"/>
      <w:suff w:val="nothing"/>
      <w:lvlText w:val=""/>
      <w:lvlJc w:val="left"/>
      <w:pPr>
        <w:ind w:left="0" w:firstLine="0"/>
      </w:pPr>
      <w:rPr>
        <w:rFonts w:hint="default"/>
        <w:b w:val="0"/>
        <w:i w:val="0"/>
        <w:sz w:val="18"/>
        <w:szCs w:val="18"/>
      </w:rPr>
    </w:lvl>
    <w:lvl w:ilvl="5">
      <w:numFmt w:val="none"/>
      <w:lvlRestart w:val="0"/>
      <w:suff w:val="nothing"/>
      <w:lvlText w:val=""/>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2758264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9EA3829"/>
    <w:multiLevelType w:val="multilevel"/>
    <w:tmpl w:val="07BE7142"/>
    <w:name w:val="SH1toSH6Ashurst"/>
    <w:lvl w:ilvl="0">
      <w:start w:val="1"/>
      <w:numFmt w:val="decimal"/>
      <w:pStyle w:val="SH1Ashurst"/>
      <w:lvlText w:val="%1."/>
      <w:lvlJc w:val="left"/>
      <w:pPr>
        <w:tabs>
          <w:tab w:val="num" w:pos="782"/>
        </w:tabs>
        <w:ind w:left="782" w:hanging="782"/>
      </w:pPr>
      <w:rPr>
        <w:rFonts w:hint="default"/>
        <w:b w:val="0"/>
        <w:i w:val="0"/>
        <w:sz w:val="18"/>
      </w:rPr>
    </w:lvl>
    <w:lvl w:ilvl="1">
      <w:start w:val="1"/>
      <w:numFmt w:val="decimal"/>
      <w:pStyle w:val="SH2Ashurst"/>
      <w:lvlText w:val="%1.%2"/>
      <w:lvlJc w:val="left"/>
      <w:pPr>
        <w:tabs>
          <w:tab w:val="num" w:pos="782"/>
        </w:tabs>
        <w:ind w:left="782" w:hanging="782"/>
      </w:pPr>
      <w:rPr>
        <w:rFonts w:hint="default"/>
        <w:b w:val="0"/>
        <w:i w:val="0"/>
        <w:sz w:val="18"/>
        <w:szCs w:val="18"/>
        <w:u w:val="none"/>
      </w:rPr>
    </w:lvl>
    <w:lvl w:ilvl="2">
      <w:start w:val="1"/>
      <w:numFmt w:val="lowerLetter"/>
      <w:pStyle w:val="SH3Ashurst"/>
      <w:lvlText w:val="(%3)"/>
      <w:lvlJc w:val="left"/>
      <w:pPr>
        <w:tabs>
          <w:tab w:val="num" w:pos="1406"/>
        </w:tabs>
        <w:ind w:left="1406" w:hanging="624"/>
      </w:pPr>
      <w:rPr>
        <w:rFonts w:hint="default"/>
        <w:b w:val="0"/>
        <w:i w:val="0"/>
        <w:caps w:val="0"/>
        <w:smallCaps w:val="0"/>
        <w:sz w:val="18"/>
        <w:u w:val="none"/>
      </w:rPr>
    </w:lvl>
    <w:lvl w:ilvl="3">
      <w:start w:val="1"/>
      <w:numFmt w:val="lowerRoman"/>
      <w:pStyle w:val="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11" w15:restartNumberingAfterBreak="0">
    <w:nsid w:val="2A523641"/>
    <w:multiLevelType w:val="multilevel"/>
    <w:tmpl w:val="0809001D"/>
    <w:name w:val="Alt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0236B"/>
    <w:multiLevelType w:val="multilevel"/>
    <w:tmpl w:val="0809001D"/>
    <w:name w:val="H1to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02E0DF5"/>
    <w:multiLevelType w:val="multilevel"/>
    <w:tmpl w:val="6018EBCE"/>
    <w:name w:val="WW8Num37"/>
    <w:lvl w:ilvl="0">
      <w:start w:val="1"/>
      <w:numFmt w:val="upperRoman"/>
      <w:pStyle w:val="AltRecitalsAshurst"/>
      <w:lvlText w:val="%1."/>
      <w:lvlJc w:val="left"/>
      <w:pPr>
        <w:tabs>
          <w:tab w:val="num" w:pos="782"/>
        </w:tabs>
        <w:ind w:left="782" w:hanging="782"/>
      </w:pPr>
      <w:rPr>
        <w:rFonts w:hint="default"/>
        <w:b w:val="0"/>
        <w:i w:val="0"/>
        <w:sz w:val="18"/>
        <w:szCs w:val="18"/>
      </w:rPr>
    </w:lvl>
    <w:lvl w:ilvl="1">
      <w:numFmt w:val="none"/>
      <w:lvlText w:val=""/>
      <w:lvlJc w:val="left"/>
      <w:pPr>
        <w:tabs>
          <w:tab w:val="num" w:pos="-31680"/>
        </w:tabs>
        <w:ind w:left="0" w:firstLine="0"/>
      </w:pPr>
      <w:rPr>
        <w:rFonts w:hint="default"/>
        <w:b w:val="0"/>
        <w:i w:val="0"/>
        <w:sz w:val="18"/>
        <w:szCs w:val="18"/>
      </w:rPr>
    </w:lvl>
    <w:lvl w:ilvl="2">
      <w:start w:val="1"/>
      <w:numFmt w:val="none"/>
      <w:lvlText w:val=""/>
      <w:lvlJc w:val="left"/>
      <w:pPr>
        <w:tabs>
          <w:tab w:val="num" w:pos="0"/>
        </w:tabs>
        <w:ind w:left="0" w:firstLine="0"/>
      </w:pPr>
      <w:rPr>
        <w:rFonts w:hint="default"/>
        <w:b w:val="0"/>
        <w:i w:val="0"/>
        <w:sz w:val="18"/>
      </w:rPr>
    </w:lvl>
    <w:lvl w:ilvl="3">
      <w:start w:val="1"/>
      <w:numFmt w:val="none"/>
      <w:lvlText w:val=""/>
      <w:lvlJc w:val="left"/>
      <w:pPr>
        <w:tabs>
          <w:tab w:val="num" w:pos="0"/>
        </w:tabs>
        <w:ind w:left="0" w:firstLine="0"/>
      </w:pPr>
      <w:rPr>
        <w:rFonts w:hint="default"/>
        <w:b w:val="0"/>
        <w:i w:val="0"/>
        <w:sz w:val="18"/>
        <w:szCs w:val="18"/>
      </w:rPr>
    </w:lvl>
    <w:lvl w:ilvl="4">
      <w:start w:val="1"/>
      <w:numFmt w:val="none"/>
      <w:lvlText w:val=""/>
      <w:lvlJc w:val="left"/>
      <w:pPr>
        <w:tabs>
          <w:tab w:val="num" w:pos="0"/>
        </w:tabs>
        <w:ind w:left="0" w:firstLine="0"/>
      </w:pPr>
      <w:rPr>
        <w:rFonts w:hint="default"/>
        <w:b w:val="0"/>
        <w:i w:val="0"/>
        <w:sz w:val="18"/>
        <w:szCs w:val="18"/>
      </w:rPr>
    </w:lvl>
    <w:lvl w:ilvl="5">
      <w:start w:val="27"/>
      <w:numFmt w:val="none"/>
      <w:lvlText w:val=""/>
      <w:lvlJc w:val="left"/>
      <w:pPr>
        <w:tabs>
          <w:tab w:val="num" w:pos="0"/>
        </w:tabs>
        <w:ind w:left="0" w:firstLine="0"/>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076543B"/>
    <w:multiLevelType w:val="multilevel"/>
    <w:tmpl w:val="0809001D"/>
    <w:name w:val="SH1toS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7673702"/>
    <w:multiLevelType w:val="multilevel"/>
    <w:tmpl w:val="0809001D"/>
    <w:name w:val="SH1toSH6Ashurst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2557C4"/>
    <w:multiLevelType w:val="multilevel"/>
    <w:tmpl w:val="0809001D"/>
    <w:name w:val="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07F7A8A"/>
    <w:multiLevelType w:val="multilevel"/>
    <w:tmpl w:val="32928FFA"/>
    <w:name w:val="AltSH1toSH6Ashurst"/>
    <w:lvl w:ilvl="0">
      <w:start w:val="1"/>
      <w:numFmt w:val="decimal"/>
      <w:pStyle w:val="AltSH1Ashurst"/>
      <w:lvlText w:val="%1."/>
      <w:lvlJc w:val="left"/>
      <w:pPr>
        <w:tabs>
          <w:tab w:val="num" w:pos="782"/>
        </w:tabs>
        <w:ind w:left="782" w:hanging="782"/>
      </w:pPr>
      <w:rPr>
        <w:rFonts w:hint="default"/>
        <w:b w:val="0"/>
        <w:i w:val="0"/>
        <w:sz w:val="18"/>
      </w:rPr>
    </w:lvl>
    <w:lvl w:ilvl="1">
      <w:start w:val="1"/>
      <w:numFmt w:val="decimal"/>
      <w:pStyle w:val="AltSH2Ashurst"/>
      <w:lvlText w:val="%1.%2"/>
      <w:lvlJc w:val="left"/>
      <w:pPr>
        <w:tabs>
          <w:tab w:val="num" w:pos="782"/>
        </w:tabs>
        <w:ind w:left="782" w:hanging="782"/>
      </w:pPr>
      <w:rPr>
        <w:rFonts w:hint="default"/>
        <w:b w:val="0"/>
        <w:i w:val="0"/>
        <w:sz w:val="18"/>
        <w:szCs w:val="18"/>
        <w:u w:val="none"/>
      </w:rPr>
    </w:lvl>
    <w:lvl w:ilvl="2">
      <w:start w:val="1"/>
      <w:numFmt w:val="lowerLetter"/>
      <w:pStyle w:val="AltSH3Ashurst"/>
      <w:lvlText w:val="(%3)"/>
      <w:lvlJc w:val="left"/>
      <w:pPr>
        <w:tabs>
          <w:tab w:val="num" w:pos="1406"/>
        </w:tabs>
        <w:ind w:left="1406" w:hanging="624"/>
      </w:pPr>
      <w:rPr>
        <w:rFonts w:hint="default"/>
        <w:b w:val="0"/>
        <w:i w:val="0"/>
        <w:caps w:val="0"/>
        <w:smallCaps w:val="0"/>
        <w:sz w:val="18"/>
        <w:u w:val="none"/>
      </w:rPr>
    </w:lvl>
    <w:lvl w:ilvl="3">
      <w:start w:val="1"/>
      <w:numFmt w:val="lowerRoman"/>
      <w:pStyle w:val="Alt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Alt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18" w15:restartNumberingAfterBreak="0">
    <w:nsid w:val="41AE6517"/>
    <w:multiLevelType w:val="multilevel"/>
    <w:tmpl w:val="773C9390"/>
    <w:lvl w:ilvl="0">
      <w:start w:val="1"/>
      <w:numFmt w:val="upperLetter"/>
      <w:pStyle w:val="RecitalsAshurst"/>
      <w:lvlText w:val="(%1)"/>
      <w:lvlJc w:val="left"/>
      <w:pPr>
        <w:tabs>
          <w:tab w:val="num" w:pos="782"/>
        </w:tabs>
        <w:ind w:left="782" w:hanging="782"/>
      </w:pPr>
      <w:rPr>
        <w:rFonts w:hint="default"/>
        <w:b w:val="0"/>
        <w:i w:val="0"/>
        <w:sz w:val="18"/>
        <w:szCs w:val="18"/>
      </w:rPr>
    </w:lvl>
    <w:lvl w:ilvl="1">
      <w:start w:val="1"/>
      <w:numFmt w:val="none"/>
      <w:lvlText w:val=""/>
      <w:lvlJc w:val="left"/>
      <w:pPr>
        <w:tabs>
          <w:tab w:val="num" w:pos="782"/>
        </w:tabs>
        <w:ind w:left="782" w:hanging="782"/>
      </w:pPr>
      <w:rPr>
        <w:rFonts w:hint="default"/>
        <w:b w:val="0"/>
        <w:i w:val="0"/>
        <w:sz w:val="18"/>
        <w:szCs w:val="18"/>
      </w:rPr>
    </w:lvl>
    <w:lvl w:ilvl="2">
      <w:start w:val="1"/>
      <w:numFmt w:val="none"/>
      <w:lvlText w:val=""/>
      <w:lvlJc w:val="left"/>
      <w:pPr>
        <w:tabs>
          <w:tab w:val="num" w:pos="1406"/>
        </w:tabs>
        <w:ind w:left="1406" w:hanging="624"/>
      </w:pPr>
      <w:rPr>
        <w:rFonts w:hint="default"/>
        <w:b w:val="0"/>
        <w:i w:val="0"/>
        <w:sz w:val="18"/>
        <w:szCs w:val="18"/>
      </w:rPr>
    </w:lvl>
    <w:lvl w:ilvl="3">
      <w:start w:val="1"/>
      <w:numFmt w:val="none"/>
      <w:lvlText w:val=""/>
      <w:lvlJc w:val="left"/>
      <w:pPr>
        <w:tabs>
          <w:tab w:val="num" w:pos="2030"/>
        </w:tabs>
        <w:ind w:left="2030" w:hanging="624"/>
      </w:pPr>
      <w:rPr>
        <w:rFonts w:hint="default"/>
        <w:b w:val="0"/>
        <w:i w:val="0"/>
        <w:sz w:val="18"/>
        <w:szCs w:val="18"/>
      </w:rPr>
    </w:lvl>
    <w:lvl w:ilvl="4">
      <w:start w:val="1"/>
      <w:numFmt w:val="none"/>
      <w:lvlText w:val=""/>
      <w:lvlJc w:val="left"/>
      <w:pPr>
        <w:tabs>
          <w:tab w:val="num" w:pos="2653"/>
        </w:tabs>
        <w:ind w:left="2653" w:hanging="623"/>
      </w:pPr>
      <w:rPr>
        <w:rFonts w:hint="default"/>
        <w:b w:val="0"/>
        <w:i w:val="0"/>
        <w:sz w:val="18"/>
        <w:szCs w:val="18"/>
      </w:rPr>
    </w:lvl>
    <w:lvl w:ilvl="5">
      <w:start w:val="27"/>
      <w:numFmt w:val="none"/>
      <w:lvlText w:val=""/>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9" w15:restartNumberingAfterBreak="0">
    <w:nsid w:val="4D962C6D"/>
    <w:multiLevelType w:val="hybridMultilevel"/>
    <w:tmpl w:val="FFF01D58"/>
    <w:lvl w:ilvl="0" w:tplc="08090001">
      <w:start w:val="1"/>
      <w:numFmt w:val="bullet"/>
      <w:lvlText w:val=""/>
      <w:lvlJc w:val="left"/>
      <w:pPr>
        <w:ind w:left="1502" w:hanging="360"/>
      </w:pPr>
      <w:rPr>
        <w:rFonts w:ascii="Symbol" w:hAnsi="Symbol" w:hint="default"/>
      </w:rPr>
    </w:lvl>
    <w:lvl w:ilvl="1" w:tplc="08090003">
      <w:start w:val="1"/>
      <w:numFmt w:val="bullet"/>
      <w:lvlText w:val="o"/>
      <w:lvlJc w:val="left"/>
      <w:pPr>
        <w:ind w:left="2222" w:hanging="360"/>
      </w:pPr>
      <w:rPr>
        <w:rFonts w:ascii="Courier New" w:hAnsi="Courier New" w:cs="Courier New" w:hint="default"/>
      </w:rPr>
    </w:lvl>
    <w:lvl w:ilvl="2" w:tplc="08090005">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20" w15:restartNumberingAfterBreak="0">
    <w:nsid w:val="4F4B3ADF"/>
    <w:multiLevelType w:val="multilevel"/>
    <w:tmpl w:val="291ECA16"/>
    <w:name w:val="H1toH6Ashurst"/>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55B416EC"/>
    <w:multiLevelType w:val="multilevel"/>
    <w:tmpl w:val="F5F2038E"/>
    <w:lvl w:ilvl="0">
      <w:start w:val="1"/>
      <w:numFmt w:val="decimal"/>
      <w:suff w:val="nothing"/>
      <w:lvlText w:val="%1."/>
      <w:lvlJc w:val="left"/>
      <w:pPr>
        <w:ind w:left="0" w:firstLine="0"/>
      </w:pPr>
      <w:rPr>
        <w:rFonts w:hint="default"/>
        <w:b w:val="0"/>
        <w:i w:val="0"/>
        <w:sz w:val="18"/>
      </w:rPr>
    </w:lvl>
    <w:lvl w:ilvl="1">
      <w:start w:val="1"/>
      <w:numFmt w:val="decimal"/>
      <w:suff w:val="nothing"/>
      <w:lvlText w:val="%1.%2"/>
      <w:lvlJc w:val="left"/>
      <w:pPr>
        <w:ind w:left="0" w:firstLine="0"/>
      </w:pPr>
      <w:rPr>
        <w:rFonts w:hint="default"/>
        <w:b w:val="0"/>
        <w:i w:val="0"/>
        <w:sz w:val="18"/>
        <w:szCs w:val="18"/>
      </w:rPr>
    </w:lvl>
    <w:lvl w:ilvl="2">
      <w:start w:val="1"/>
      <w:numFmt w:val="lowerLetter"/>
      <w:lvlRestart w:val="0"/>
      <w:suff w:val="nothing"/>
      <w:lvlText w:val="(%3)"/>
      <w:lvlJc w:val="left"/>
      <w:pPr>
        <w:ind w:left="0" w:firstLine="0"/>
      </w:pPr>
      <w:rPr>
        <w:rFonts w:hint="default"/>
        <w:b w:val="0"/>
        <w:i w:val="0"/>
        <w:sz w:val="18"/>
        <w:szCs w:val="18"/>
      </w:rPr>
    </w:lvl>
    <w:lvl w:ilvl="3">
      <w:start w:val="1"/>
      <w:numFmt w:val="lowerRoman"/>
      <w:lvlRestart w:val="0"/>
      <w:suff w:val="nothing"/>
      <w:lvlText w:val="(%4)"/>
      <w:lvlJc w:val="left"/>
      <w:pPr>
        <w:ind w:left="0" w:firstLine="0"/>
      </w:pPr>
      <w:rPr>
        <w:rFonts w:hint="default"/>
        <w:b w:val="0"/>
        <w:i w:val="0"/>
        <w:sz w:val="18"/>
        <w:szCs w:val="18"/>
      </w:rPr>
    </w:lvl>
    <w:lvl w:ilvl="4">
      <w:start w:val="1"/>
      <w:numFmt w:val="upperLetter"/>
      <w:lvlRestart w:val="0"/>
      <w:suff w:val="nothing"/>
      <w:lvlText w:val="(%5)"/>
      <w:lvlJc w:val="left"/>
      <w:pPr>
        <w:ind w:left="0" w:firstLine="0"/>
      </w:pPr>
      <w:rPr>
        <w:rFonts w:hint="default"/>
        <w:b w:val="0"/>
        <w:i w:val="0"/>
        <w:sz w:val="18"/>
        <w:szCs w:val="18"/>
      </w:rPr>
    </w:lvl>
    <w:lvl w:ilvl="5">
      <w:start w:val="27"/>
      <w:numFmt w:val="lowerLetter"/>
      <w:lvlRestart w:val="0"/>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57C67C4B"/>
    <w:multiLevelType w:val="hybridMultilevel"/>
    <w:tmpl w:val="E86E7356"/>
    <w:lvl w:ilvl="0" w:tplc="557E44CE">
      <w:start w:val="1"/>
      <w:numFmt w:val="bullet"/>
      <w:pStyle w:val="Bullet6Ashurst"/>
      <w:lvlText w:val=""/>
      <w:lvlJc w:val="left"/>
      <w:pPr>
        <w:tabs>
          <w:tab w:val="num" w:pos="3901"/>
        </w:tabs>
        <w:ind w:left="3901"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77A9B"/>
    <w:multiLevelType w:val="hybridMultilevel"/>
    <w:tmpl w:val="6F441260"/>
    <w:name w:val="WW8Num62"/>
    <w:lvl w:ilvl="0" w:tplc="3AB6A7FA">
      <w:start w:val="1"/>
      <w:numFmt w:val="lowerRoman"/>
      <w:lvlText w:val="(%1)"/>
      <w:lvlJc w:val="left"/>
      <w:pPr>
        <w:tabs>
          <w:tab w:val="num" w:pos="2030"/>
        </w:tabs>
        <w:ind w:left="2030" w:hanging="624"/>
      </w:pPr>
      <w:rPr>
        <w:rFonts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90A2B1B"/>
    <w:multiLevelType w:val="multilevel"/>
    <w:tmpl w:val="0809001D"/>
    <w:name w:val="Alt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93047D9"/>
    <w:multiLevelType w:val="hybridMultilevel"/>
    <w:tmpl w:val="622A5644"/>
    <w:lvl w:ilvl="0" w:tplc="5E0C4C88">
      <w:start w:val="1"/>
      <w:numFmt w:val="bullet"/>
      <w:pStyle w:val="BulletAshurst"/>
      <w:lvlText w:val=""/>
      <w:lvlJc w:val="left"/>
      <w:pPr>
        <w:tabs>
          <w:tab w:val="num" w:pos="782"/>
        </w:tabs>
        <w:ind w:left="782" w:hanging="78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C7547A"/>
    <w:multiLevelType w:val="multilevel"/>
    <w:tmpl w:val="0809001D"/>
    <w:name w:val="Alt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0EB5C9B"/>
    <w:multiLevelType w:val="hybridMultilevel"/>
    <w:tmpl w:val="C452F624"/>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28" w15:restartNumberingAfterBreak="0">
    <w:nsid w:val="67F16158"/>
    <w:multiLevelType w:val="hybridMultilevel"/>
    <w:tmpl w:val="63ECDCCE"/>
    <w:lvl w:ilvl="0" w:tplc="1550EC4A">
      <w:start w:val="1"/>
      <w:numFmt w:val="bullet"/>
      <w:pStyle w:val="Bullet3Ashurst"/>
      <w:lvlText w:val=""/>
      <w:lvlJc w:val="left"/>
      <w:pPr>
        <w:tabs>
          <w:tab w:val="num" w:pos="2030"/>
        </w:tabs>
        <w:ind w:left="2030"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46705"/>
    <w:multiLevelType w:val="multilevel"/>
    <w:tmpl w:val="0A907C1E"/>
    <w:lvl w:ilvl="0">
      <w:start w:val="1"/>
      <w:numFmt w:val="decimal"/>
      <w:pStyle w:val="TableNum1Ashurst"/>
      <w:suff w:val="nothing"/>
      <w:lvlText w:val="%1."/>
      <w:lvlJc w:val="left"/>
      <w:pPr>
        <w:ind w:left="0" w:firstLine="0"/>
      </w:pPr>
      <w:rPr>
        <w:rFonts w:hint="default"/>
        <w:b w:val="0"/>
        <w:i w:val="0"/>
        <w:sz w:val="18"/>
      </w:rPr>
    </w:lvl>
    <w:lvl w:ilvl="1">
      <w:start w:val="1"/>
      <w:numFmt w:val="decimal"/>
      <w:pStyle w:val="TableNum2Ashurst"/>
      <w:suff w:val="nothing"/>
      <w:lvlText w:val="%1.%2"/>
      <w:lvlJc w:val="left"/>
      <w:pPr>
        <w:ind w:left="0" w:firstLine="0"/>
      </w:pPr>
      <w:rPr>
        <w:rFonts w:hint="default"/>
        <w:b w:val="0"/>
        <w:i w:val="0"/>
        <w:sz w:val="18"/>
        <w:szCs w:val="18"/>
      </w:rPr>
    </w:lvl>
    <w:lvl w:ilvl="2">
      <w:start w:val="1"/>
      <w:numFmt w:val="lowerLetter"/>
      <w:pStyle w:val="TableNum3Ashurst"/>
      <w:suff w:val="nothing"/>
      <w:lvlText w:val="(%3)"/>
      <w:lvlJc w:val="left"/>
      <w:pPr>
        <w:ind w:left="0" w:firstLine="0"/>
      </w:pPr>
      <w:rPr>
        <w:rFonts w:hint="default"/>
        <w:b w:val="0"/>
        <w:i w:val="0"/>
        <w:sz w:val="18"/>
        <w:szCs w:val="18"/>
      </w:rPr>
    </w:lvl>
    <w:lvl w:ilvl="3">
      <w:start w:val="1"/>
      <w:numFmt w:val="lowerRoman"/>
      <w:pStyle w:val="TableNum4Ashurst"/>
      <w:suff w:val="nothing"/>
      <w:lvlText w:val="(%4)"/>
      <w:lvlJc w:val="left"/>
      <w:pPr>
        <w:ind w:left="0" w:firstLine="0"/>
      </w:pPr>
      <w:rPr>
        <w:rFonts w:hint="default"/>
        <w:b w:val="0"/>
        <w:i w:val="0"/>
        <w:sz w:val="18"/>
        <w:szCs w:val="18"/>
      </w:rPr>
    </w:lvl>
    <w:lvl w:ilvl="4">
      <w:start w:val="1"/>
      <w:numFmt w:val="upperLetter"/>
      <w:pStyle w:val="TableNum5Ashurst"/>
      <w:suff w:val="nothing"/>
      <w:lvlText w:val="(%5)"/>
      <w:lvlJc w:val="left"/>
      <w:pPr>
        <w:ind w:left="0" w:firstLine="0"/>
      </w:pPr>
      <w:rPr>
        <w:rFonts w:hint="default"/>
        <w:b w:val="0"/>
        <w:i w:val="0"/>
        <w:sz w:val="18"/>
        <w:szCs w:val="18"/>
      </w:rPr>
    </w:lvl>
    <w:lvl w:ilvl="5">
      <w:start w:val="27"/>
      <w:numFmt w:val="lowerLetter"/>
      <w:pStyle w:val="TableNum6Ashurst"/>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0" w15:restartNumberingAfterBreak="0">
    <w:nsid w:val="69F474E1"/>
    <w:multiLevelType w:val="multilevel"/>
    <w:tmpl w:val="0809001D"/>
    <w:name w:val="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D13513A"/>
    <w:multiLevelType w:val="hybridMultilevel"/>
    <w:tmpl w:val="F8AEB498"/>
    <w:lvl w:ilvl="0" w:tplc="2D28D9C6">
      <w:start w:val="1"/>
      <w:numFmt w:val="bullet"/>
      <w:pStyle w:val="Bullet4Ashurst"/>
      <w:lvlText w:val=""/>
      <w:lvlJc w:val="left"/>
      <w:pPr>
        <w:tabs>
          <w:tab w:val="num" w:pos="2654"/>
        </w:tabs>
        <w:ind w:left="2654"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7E2D67"/>
    <w:multiLevelType w:val="multilevel"/>
    <w:tmpl w:val="33C45CB8"/>
    <w:lvl w:ilvl="0">
      <w:start w:val="1"/>
      <w:numFmt w:val="decimal"/>
      <w:suff w:val="nothing"/>
      <w:lvlText w:val="%1."/>
      <w:lvlJc w:val="left"/>
      <w:pPr>
        <w:ind w:left="0" w:firstLine="0"/>
      </w:pPr>
      <w:rPr>
        <w:rFonts w:hint="default"/>
        <w:b w:val="0"/>
        <w:i w:val="0"/>
        <w:sz w:val="18"/>
      </w:rPr>
    </w:lvl>
    <w:lvl w:ilvl="1">
      <w:start w:val="1"/>
      <w:numFmt w:val="decimal"/>
      <w:suff w:val="nothing"/>
      <w:lvlText w:val="%1.%2"/>
      <w:lvlJc w:val="left"/>
      <w:pPr>
        <w:ind w:left="0" w:firstLine="0"/>
      </w:pPr>
      <w:rPr>
        <w:rFonts w:hint="default"/>
        <w:b w:val="0"/>
        <w:i w:val="0"/>
        <w:sz w:val="18"/>
        <w:szCs w:val="18"/>
      </w:rPr>
    </w:lvl>
    <w:lvl w:ilvl="2">
      <w:start w:val="1"/>
      <w:numFmt w:val="lowerLetter"/>
      <w:lvlRestart w:val="0"/>
      <w:suff w:val="nothing"/>
      <w:lvlText w:val="(%3)"/>
      <w:lvlJc w:val="left"/>
      <w:pPr>
        <w:ind w:left="0" w:firstLine="0"/>
      </w:pPr>
      <w:rPr>
        <w:rFonts w:hint="default"/>
        <w:b w:val="0"/>
        <w:i w:val="0"/>
        <w:sz w:val="18"/>
        <w:szCs w:val="18"/>
      </w:rPr>
    </w:lvl>
    <w:lvl w:ilvl="3">
      <w:start w:val="1"/>
      <w:numFmt w:val="lowerRoman"/>
      <w:lvlRestart w:val="0"/>
      <w:suff w:val="nothing"/>
      <w:lvlText w:val="(%4)"/>
      <w:lvlJc w:val="left"/>
      <w:pPr>
        <w:ind w:left="0" w:firstLine="0"/>
      </w:pPr>
      <w:rPr>
        <w:rFonts w:hint="default"/>
        <w:b w:val="0"/>
        <w:i w:val="0"/>
        <w:sz w:val="18"/>
        <w:szCs w:val="18"/>
      </w:rPr>
    </w:lvl>
    <w:lvl w:ilvl="4">
      <w:start w:val="1"/>
      <w:numFmt w:val="upperLetter"/>
      <w:lvlRestart w:val="0"/>
      <w:suff w:val="nothing"/>
      <w:lvlText w:val="(%5)"/>
      <w:lvlJc w:val="left"/>
      <w:pPr>
        <w:ind w:left="0" w:firstLine="0"/>
      </w:pPr>
      <w:rPr>
        <w:rFonts w:hint="default"/>
        <w:b w:val="0"/>
        <w:i w:val="0"/>
        <w:sz w:val="18"/>
        <w:szCs w:val="18"/>
      </w:rPr>
    </w:lvl>
    <w:lvl w:ilvl="5">
      <w:start w:val="27"/>
      <w:numFmt w:val="lowerLetter"/>
      <w:lvlRestart w:val="0"/>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3" w15:restartNumberingAfterBreak="0">
    <w:nsid w:val="6FCE09A2"/>
    <w:multiLevelType w:val="multilevel"/>
    <w:tmpl w:val="0809001D"/>
    <w:name w:val="Alt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68237B4"/>
    <w:multiLevelType w:val="multilevel"/>
    <w:tmpl w:val="0809001D"/>
    <w:name w:val="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B792B61"/>
    <w:multiLevelType w:val="hybridMultilevel"/>
    <w:tmpl w:val="AA02C10E"/>
    <w:name w:val="WW8Num64"/>
    <w:lvl w:ilvl="0" w:tplc="61C67466">
      <w:start w:val="1"/>
      <w:numFmt w:val="decimal"/>
      <w:pStyle w:val="PartiesAshurst"/>
      <w:lvlText w:val="(%1)"/>
      <w:lvlJc w:val="left"/>
      <w:pPr>
        <w:tabs>
          <w:tab w:val="num" w:pos="782"/>
        </w:tabs>
        <w:ind w:left="782" w:hanging="782"/>
      </w:pPr>
      <w:rPr>
        <w:rFonts w:hint="default"/>
        <w:b w:val="0"/>
        <w:i w:val="0"/>
        <w:sz w:val="18"/>
        <w:szCs w:val="18"/>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BCD3DD8"/>
    <w:multiLevelType w:val="multilevel"/>
    <w:tmpl w:val="548836A4"/>
    <w:name w:val="AltH1toH6Ashurst"/>
    <w:lvl w:ilvl="0">
      <w:start w:val="1"/>
      <w:numFmt w:val="decimal"/>
      <w:pStyle w:val="AltH1Ashurst"/>
      <w:lvlText w:val="%1."/>
      <w:lvlJc w:val="left"/>
      <w:pPr>
        <w:tabs>
          <w:tab w:val="num" w:pos="782"/>
        </w:tabs>
        <w:ind w:left="782" w:hanging="782"/>
      </w:pPr>
      <w:rPr>
        <w:rFonts w:hint="default"/>
        <w:b w:val="0"/>
        <w:i w:val="0"/>
        <w:sz w:val="18"/>
      </w:rPr>
    </w:lvl>
    <w:lvl w:ilvl="1">
      <w:start w:val="1"/>
      <w:numFmt w:val="decimal"/>
      <w:pStyle w:val="AltH2Ashurst"/>
      <w:lvlText w:val="%1.%2"/>
      <w:lvlJc w:val="left"/>
      <w:pPr>
        <w:tabs>
          <w:tab w:val="num" w:pos="782"/>
        </w:tabs>
        <w:ind w:left="782" w:hanging="782"/>
      </w:pPr>
      <w:rPr>
        <w:rFonts w:hint="default"/>
        <w:b w:val="0"/>
        <w:i w:val="0"/>
        <w:sz w:val="18"/>
        <w:szCs w:val="18"/>
      </w:rPr>
    </w:lvl>
    <w:lvl w:ilvl="2">
      <w:start w:val="1"/>
      <w:numFmt w:val="lowerLetter"/>
      <w:pStyle w:val="AltH3Ashurst"/>
      <w:lvlText w:val="(%3)"/>
      <w:lvlJc w:val="left"/>
      <w:pPr>
        <w:tabs>
          <w:tab w:val="num" w:pos="1406"/>
        </w:tabs>
        <w:ind w:left="1406" w:hanging="624"/>
      </w:pPr>
      <w:rPr>
        <w:rFonts w:hint="default"/>
        <w:b w:val="0"/>
        <w:i w:val="0"/>
        <w:sz w:val="18"/>
        <w:szCs w:val="18"/>
      </w:rPr>
    </w:lvl>
    <w:lvl w:ilvl="3">
      <w:start w:val="1"/>
      <w:numFmt w:val="lowerRoman"/>
      <w:pStyle w:val="AltH4Ashurst"/>
      <w:lvlText w:val="(%4)"/>
      <w:lvlJc w:val="left"/>
      <w:pPr>
        <w:tabs>
          <w:tab w:val="num" w:pos="2030"/>
        </w:tabs>
        <w:ind w:left="2030" w:hanging="624"/>
      </w:pPr>
      <w:rPr>
        <w:rFonts w:hint="default"/>
        <w:b w:val="0"/>
        <w:i w:val="0"/>
        <w:sz w:val="18"/>
        <w:szCs w:val="18"/>
      </w:rPr>
    </w:lvl>
    <w:lvl w:ilvl="4">
      <w:start w:val="1"/>
      <w:numFmt w:val="upperLetter"/>
      <w:pStyle w:val="AltH5Ashurst"/>
      <w:lvlText w:val="(%5)"/>
      <w:lvlJc w:val="left"/>
      <w:pPr>
        <w:tabs>
          <w:tab w:val="num" w:pos="2653"/>
        </w:tabs>
        <w:ind w:left="2653" w:hanging="623"/>
      </w:pPr>
      <w:rPr>
        <w:rFonts w:hint="default"/>
        <w:b w:val="0"/>
        <w:i w:val="0"/>
        <w:sz w:val="18"/>
        <w:szCs w:val="18"/>
      </w:rPr>
    </w:lvl>
    <w:lvl w:ilvl="5">
      <w:start w:val="27"/>
      <w:numFmt w:val="lowerLetter"/>
      <w:pStyle w:val="AltH6Ashurst"/>
      <w:lvlText w:val="(%6)"/>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7" w15:restartNumberingAfterBreak="0">
    <w:nsid w:val="7CCA31EC"/>
    <w:multiLevelType w:val="hybridMultilevel"/>
    <w:tmpl w:val="4C3E3524"/>
    <w:lvl w:ilvl="0" w:tplc="B3486C8A">
      <w:start w:val="1"/>
      <w:numFmt w:val="bullet"/>
      <w:pStyle w:val="Bullet5Ashurst"/>
      <w:lvlText w:val=""/>
      <w:lvlJc w:val="left"/>
      <w:pPr>
        <w:tabs>
          <w:tab w:val="num" w:pos="3277"/>
        </w:tabs>
        <w:ind w:left="3277" w:hanging="623"/>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03854353">
    <w:abstractNumId w:val="35"/>
  </w:num>
  <w:num w:numId="2" w16cid:durableId="2136751363">
    <w:abstractNumId w:val="13"/>
  </w:num>
  <w:num w:numId="3" w16cid:durableId="628242833">
    <w:abstractNumId w:val="5"/>
  </w:num>
  <w:num w:numId="4" w16cid:durableId="725645993">
    <w:abstractNumId w:val="23"/>
  </w:num>
  <w:num w:numId="5" w16cid:durableId="944386479">
    <w:abstractNumId w:val="20"/>
  </w:num>
  <w:num w:numId="6" w16cid:durableId="761726077">
    <w:abstractNumId w:val="36"/>
  </w:num>
  <w:num w:numId="7" w16cid:durableId="1016735549">
    <w:abstractNumId w:val="10"/>
  </w:num>
  <w:num w:numId="8" w16cid:durableId="903025558">
    <w:abstractNumId w:val="17"/>
  </w:num>
  <w:num w:numId="9" w16cid:durableId="1399595629">
    <w:abstractNumId w:val="6"/>
  </w:num>
  <w:num w:numId="10" w16cid:durableId="1300839336">
    <w:abstractNumId w:val="4"/>
  </w:num>
  <w:num w:numId="11" w16cid:durableId="178397449">
    <w:abstractNumId w:val="2"/>
  </w:num>
  <w:num w:numId="12" w16cid:durableId="1089235849">
    <w:abstractNumId w:val="28"/>
  </w:num>
  <w:num w:numId="13" w16cid:durableId="434323933">
    <w:abstractNumId w:val="31"/>
  </w:num>
  <w:num w:numId="14" w16cid:durableId="107436996">
    <w:abstractNumId w:val="37"/>
  </w:num>
  <w:num w:numId="15" w16cid:durableId="625241553">
    <w:abstractNumId w:val="22"/>
  </w:num>
  <w:num w:numId="16" w16cid:durableId="844706294">
    <w:abstractNumId w:val="25"/>
  </w:num>
  <w:num w:numId="17" w16cid:durableId="568730677">
    <w:abstractNumId w:val="3"/>
  </w:num>
  <w:num w:numId="18" w16cid:durableId="163934801">
    <w:abstractNumId w:val="0"/>
  </w:num>
  <w:num w:numId="19" w16cid:durableId="661858436">
    <w:abstractNumId w:val="29"/>
  </w:num>
  <w:num w:numId="20" w16cid:durableId="435712426">
    <w:abstractNumId w:val="18"/>
  </w:num>
  <w:num w:numId="21" w16cid:durableId="1671907660">
    <w:abstractNumId w:val="9"/>
  </w:num>
  <w:num w:numId="22" w16cid:durableId="466777304">
    <w:abstractNumId w:val="8"/>
  </w:num>
  <w:num w:numId="23" w16cid:durableId="479224928">
    <w:abstractNumId w:val="1"/>
  </w:num>
  <w:num w:numId="24" w16cid:durableId="727993026">
    <w:abstractNumId w:val="32"/>
  </w:num>
  <w:num w:numId="25" w16cid:durableId="457531716">
    <w:abstractNumId w:val="21"/>
  </w:num>
  <w:num w:numId="26" w16cid:durableId="851456564">
    <w:abstractNumId w:val="19"/>
  </w:num>
  <w:num w:numId="27" w16cid:durableId="1747342463">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lickAndTypeStyle w:val="StandardAshurst"/>
  <w:drawingGridHorizontalSpacing w:val="9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60"/>
    <w:rsid w:val="00027F77"/>
    <w:rsid w:val="000328AC"/>
    <w:rsid w:val="00037CD5"/>
    <w:rsid w:val="00037FA4"/>
    <w:rsid w:val="00054FF2"/>
    <w:rsid w:val="0006491E"/>
    <w:rsid w:val="00075031"/>
    <w:rsid w:val="000A05E5"/>
    <w:rsid w:val="000A2351"/>
    <w:rsid w:val="000B3375"/>
    <w:rsid w:val="000B6D8D"/>
    <w:rsid w:val="000C6AB2"/>
    <w:rsid w:val="00110F48"/>
    <w:rsid w:val="00140E80"/>
    <w:rsid w:val="00144EF0"/>
    <w:rsid w:val="001470D7"/>
    <w:rsid w:val="001543E9"/>
    <w:rsid w:val="00160A59"/>
    <w:rsid w:val="00172301"/>
    <w:rsid w:val="0018707E"/>
    <w:rsid w:val="00191E5A"/>
    <w:rsid w:val="001B164C"/>
    <w:rsid w:val="001C4CB8"/>
    <w:rsid w:val="001C738B"/>
    <w:rsid w:val="001D1117"/>
    <w:rsid w:val="001E170C"/>
    <w:rsid w:val="001F3952"/>
    <w:rsid w:val="00204B4C"/>
    <w:rsid w:val="002054FD"/>
    <w:rsid w:val="00206896"/>
    <w:rsid w:val="002225BB"/>
    <w:rsid w:val="002267F8"/>
    <w:rsid w:val="00237206"/>
    <w:rsid w:val="00241E6C"/>
    <w:rsid w:val="00246E7B"/>
    <w:rsid w:val="002471E8"/>
    <w:rsid w:val="00252964"/>
    <w:rsid w:val="002579F6"/>
    <w:rsid w:val="00264979"/>
    <w:rsid w:val="00280E70"/>
    <w:rsid w:val="00286D71"/>
    <w:rsid w:val="002908B8"/>
    <w:rsid w:val="002A3D33"/>
    <w:rsid w:val="002B2254"/>
    <w:rsid w:val="002B2687"/>
    <w:rsid w:val="002C2B96"/>
    <w:rsid w:val="002D373C"/>
    <w:rsid w:val="002D48D8"/>
    <w:rsid w:val="002D7257"/>
    <w:rsid w:val="002E5860"/>
    <w:rsid w:val="002F11DF"/>
    <w:rsid w:val="00303E59"/>
    <w:rsid w:val="00312DD5"/>
    <w:rsid w:val="00315CD9"/>
    <w:rsid w:val="00334520"/>
    <w:rsid w:val="00356AA7"/>
    <w:rsid w:val="00373C0B"/>
    <w:rsid w:val="00384ABA"/>
    <w:rsid w:val="00390D83"/>
    <w:rsid w:val="003A72E4"/>
    <w:rsid w:val="003E5273"/>
    <w:rsid w:val="00402198"/>
    <w:rsid w:val="0042033E"/>
    <w:rsid w:val="00443DD1"/>
    <w:rsid w:val="0048373D"/>
    <w:rsid w:val="00487B1B"/>
    <w:rsid w:val="004A3CB5"/>
    <w:rsid w:val="004A7011"/>
    <w:rsid w:val="004B0656"/>
    <w:rsid w:val="00505EFF"/>
    <w:rsid w:val="0051593B"/>
    <w:rsid w:val="005613BE"/>
    <w:rsid w:val="00573E12"/>
    <w:rsid w:val="00580586"/>
    <w:rsid w:val="00587B94"/>
    <w:rsid w:val="00590B73"/>
    <w:rsid w:val="00591858"/>
    <w:rsid w:val="005F001D"/>
    <w:rsid w:val="00610E01"/>
    <w:rsid w:val="006146D3"/>
    <w:rsid w:val="00683F03"/>
    <w:rsid w:val="00683F89"/>
    <w:rsid w:val="00684579"/>
    <w:rsid w:val="006900DD"/>
    <w:rsid w:val="00690358"/>
    <w:rsid w:val="0069126A"/>
    <w:rsid w:val="00694929"/>
    <w:rsid w:val="006C074D"/>
    <w:rsid w:val="006F540B"/>
    <w:rsid w:val="006F6F9B"/>
    <w:rsid w:val="0073557B"/>
    <w:rsid w:val="00760226"/>
    <w:rsid w:val="00762913"/>
    <w:rsid w:val="00790C2E"/>
    <w:rsid w:val="007A773A"/>
    <w:rsid w:val="007E12E1"/>
    <w:rsid w:val="007F72B3"/>
    <w:rsid w:val="0082227D"/>
    <w:rsid w:val="0084512F"/>
    <w:rsid w:val="00862CBB"/>
    <w:rsid w:val="00872BDF"/>
    <w:rsid w:val="00877D8E"/>
    <w:rsid w:val="00890001"/>
    <w:rsid w:val="008A1939"/>
    <w:rsid w:val="00903599"/>
    <w:rsid w:val="0091304A"/>
    <w:rsid w:val="00915299"/>
    <w:rsid w:val="00942CCB"/>
    <w:rsid w:val="00960622"/>
    <w:rsid w:val="009741C6"/>
    <w:rsid w:val="0097449D"/>
    <w:rsid w:val="00974DC2"/>
    <w:rsid w:val="009A3139"/>
    <w:rsid w:val="009B16CF"/>
    <w:rsid w:val="009C592B"/>
    <w:rsid w:val="009E7746"/>
    <w:rsid w:val="009F697A"/>
    <w:rsid w:val="00A17DDB"/>
    <w:rsid w:val="00A237DD"/>
    <w:rsid w:val="00A24E01"/>
    <w:rsid w:val="00A427CE"/>
    <w:rsid w:val="00A430A2"/>
    <w:rsid w:val="00A47854"/>
    <w:rsid w:val="00A93BFB"/>
    <w:rsid w:val="00A95696"/>
    <w:rsid w:val="00AA02F7"/>
    <w:rsid w:val="00AD30D9"/>
    <w:rsid w:val="00AD31FE"/>
    <w:rsid w:val="00AD3AE1"/>
    <w:rsid w:val="00AD5BAF"/>
    <w:rsid w:val="00AE67AC"/>
    <w:rsid w:val="00B31EDA"/>
    <w:rsid w:val="00B3312D"/>
    <w:rsid w:val="00B4051D"/>
    <w:rsid w:val="00B44019"/>
    <w:rsid w:val="00B9798E"/>
    <w:rsid w:val="00BA1B06"/>
    <w:rsid w:val="00BB216B"/>
    <w:rsid w:val="00BB56E2"/>
    <w:rsid w:val="00BD6A67"/>
    <w:rsid w:val="00C023D0"/>
    <w:rsid w:val="00C02443"/>
    <w:rsid w:val="00C11C5F"/>
    <w:rsid w:val="00C25A49"/>
    <w:rsid w:val="00C27381"/>
    <w:rsid w:val="00C621D3"/>
    <w:rsid w:val="00C72193"/>
    <w:rsid w:val="00CA1966"/>
    <w:rsid w:val="00CC015B"/>
    <w:rsid w:val="00CD33E2"/>
    <w:rsid w:val="00D10E15"/>
    <w:rsid w:val="00D35208"/>
    <w:rsid w:val="00D4266D"/>
    <w:rsid w:val="00D773AE"/>
    <w:rsid w:val="00D77C21"/>
    <w:rsid w:val="00D943A3"/>
    <w:rsid w:val="00DB0A49"/>
    <w:rsid w:val="00DB126E"/>
    <w:rsid w:val="00DB16F4"/>
    <w:rsid w:val="00DB68D8"/>
    <w:rsid w:val="00E05CB2"/>
    <w:rsid w:val="00E16127"/>
    <w:rsid w:val="00E201B1"/>
    <w:rsid w:val="00E32763"/>
    <w:rsid w:val="00E33E71"/>
    <w:rsid w:val="00E3517C"/>
    <w:rsid w:val="00E442AE"/>
    <w:rsid w:val="00E52012"/>
    <w:rsid w:val="00E60748"/>
    <w:rsid w:val="00E8679A"/>
    <w:rsid w:val="00E936A6"/>
    <w:rsid w:val="00EA1071"/>
    <w:rsid w:val="00EA2D24"/>
    <w:rsid w:val="00EC0443"/>
    <w:rsid w:val="00ED0AED"/>
    <w:rsid w:val="00ED5938"/>
    <w:rsid w:val="00EE1505"/>
    <w:rsid w:val="00F32F86"/>
    <w:rsid w:val="00F90C4B"/>
    <w:rsid w:val="00F97382"/>
    <w:rsid w:val="00FB080D"/>
    <w:rsid w:val="00FB61EA"/>
    <w:rsid w:val="00FC39DC"/>
    <w:rsid w:val="00FD23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498EC5"/>
  <w15:chartTrackingRefBased/>
  <w15:docId w15:val="{54380303-331A-4EAF-96D4-999BE1B4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26A"/>
    <w:pPr>
      <w:spacing w:line="264" w:lineRule="auto"/>
      <w:jc w:val="both"/>
    </w:pPr>
    <w:rPr>
      <w:rFonts w:ascii="Verdana" w:hAnsi="Verdana"/>
      <w:sz w:val="18"/>
      <w:szCs w:val="18"/>
    </w:rPr>
  </w:style>
  <w:style w:type="paragraph" w:styleId="Heading1">
    <w:name w:val="heading 1"/>
    <w:basedOn w:val="Normal"/>
    <w:qFormat/>
    <w:rsid w:val="0069126A"/>
    <w:pPr>
      <w:numPr>
        <w:numId w:val="9"/>
      </w:numPr>
      <w:outlineLvl w:val="0"/>
    </w:pPr>
    <w:rPr>
      <w:rFonts w:cs="Arial"/>
      <w:bCs/>
      <w:kern w:val="32"/>
    </w:rPr>
  </w:style>
  <w:style w:type="paragraph" w:styleId="Heading2">
    <w:name w:val="heading 2"/>
    <w:basedOn w:val="Normal"/>
    <w:qFormat/>
    <w:rsid w:val="0069126A"/>
    <w:pPr>
      <w:numPr>
        <w:ilvl w:val="1"/>
        <w:numId w:val="9"/>
      </w:numPr>
      <w:outlineLvl w:val="1"/>
    </w:pPr>
    <w:rPr>
      <w:rFonts w:cs="Arial"/>
      <w:bCs/>
      <w:iCs/>
    </w:rPr>
  </w:style>
  <w:style w:type="paragraph" w:styleId="Heading3">
    <w:name w:val="heading 3"/>
    <w:basedOn w:val="Normal"/>
    <w:qFormat/>
    <w:rsid w:val="0069126A"/>
    <w:pPr>
      <w:numPr>
        <w:ilvl w:val="2"/>
        <w:numId w:val="9"/>
      </w:numPr>
      <w:outlineLvl w:val="2"/>
    </w:pPr>
    <w:rPr>
      <w:rFonts w:cs="Arial"/>
      <w:bCs/>
    </w:rPr>
  </w:style>
  <w:style w:type="paragraph" w:styleId="Heading4">
    <w:name w:val="heading 4"/>
    <w:basedOn w:val="Normal"/>
    <w:qFormat/>
    <w:rsid w:val="0069126A"/>
    <w:pPr>
      <w:numPr>
        <w:ilvl w:val="3"/>
        <w:numId w:val="9"/>
      </w:numPr>
      <w:outlineLvl w:val="3"/>
    </w:pPr>
    <w:rPr>
      <w:bCs/>
    </w:rPr>
  </w:style>
  <w:style w:type="paragraph" w:styleId="Heading5">
    <w:name w:val="heading 5"/>
    <w:basedOn w:val="Normal"/>
    <w:qFormat/>
    <w:rsid w:val="0069126A"/>
    <w:pPr>
      <w:numPr>
        <w:ilvl w:val="4"/>
        <w:numId w:val="9"/>
      </w:numPr>
      <w:outlineLvl w:val="4"/>
    </w:pPr>
    <w:rPr>
      <w:bCs/>
      <w:iCs/>
    </w:rPr>
  </w:style>
  <w:style w:type="paragraph" w:styleId="Heading6">
    <w:name w:val="heading 6"/>
    <w:basedOn w:val="Normal"/>
    <w:qFormat/>
    <w:rsid w:val="0069126A"/>
    <w:pPr>
      <w:numPr>
        <w:ilvl w:val="5"/>
        <w:numId w:val="9"/>
      </w:numPr>
      <w:outlineLvl w:val="5"/>
    </w:pPr>
    <w:rPr>
      <w:bCs/>
    </w:rPr>
  </w:style>
  <w:style w:type="paragraph" w:styleId="Heading7">
    <w:name w:val="heading 7"/>
    <w:basedOn w:val="Normal"/>
    <w:qFormat/>
    <w:rsid w:val="0069126A"/>
    <w:pPr>
      <w:numPr>
        <w:ilvl w:val="6"/>
        <w:numId w:val="9"/>
      </w:numPr>
      <w:outlineLvl w:val="6"/>
    </w:pPr>
  </w:style>
  <w:style w:type="paragraph" w:styleId="Heading8">
    <w:name w:val="heading 8"/>
    <w:basedOn w:val="Normal"/>
    <w:qFormat/>
    <w:rsid w:val="0069126A"/>
    <w:pPr>
      <w:numPr>
        <w:ilvl w:val="7"/>
        <w:numId w:val="9"/>
      </w:numPr>
      <w:outlineLvl w:val="7"/>
    </w:pPr>
    <w:rPr>
      <w:iCs/>
    </w:rPr>
  </w:style>
  <w:style w:type="paragraph" w:styleId="Heading9">
    <w:name w:val="heading 9"/>
    <w:basedOn w:val="Normal"/>
    <w:qFormat/>
    <w:rsid w:val="0069126A"/>
    <w:pPr>
      <w:numPr>
        <w:ilvl w:val="8"/>
        <w:numId w:val="9"/>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shurst">
    <w:name w:val="NormalAshurst"/>
    <w:rsid w:val="0069126A"/>
    <w:pPr>
      <w:suppressAutoHyphens/>
      <w:spacing w:after="220" w:line="264" w:lineRule="auto"/>
      <w:jc w:val="both"/>
    </w:pPr>
    <w:rPr>
      <w:rFonts w:ascii="Verdana" w:hAnsi="Verdana"/>
      <w:sz w:val="18"/>
    </w:rPr>
  </w:style>
  <w:style w:type="paragraph" w:customStyle="1" w:styleId="StandardAshurst">
    <w:name w:val="StandardAshurst"/>
    <w:basedOn w:val="NormalAshurst"/>
    <w:rsid w:val="0069126A"/>
    <w:pPr>
      <w:spacing w:after="0"/>
    </w:pPr>
  </w:style>
  <w:style w:type="character" w:styleId="PageNumber">
    <w:name w:val="page number"/>
    <w:rsid w:val="0069126A"/>
    <w:rPr>
      <w:rFonts w:ascii="Verdana" w:hAnsi="Verdana"/>
      <w:sz w:val="18"/>
      <w:szCs w:val="18"/>
    </w:rPr>
  </w:style>
  <w:style w:type="paragraph" w:styleId="EnvelopeAddress">
    <w:name w:val="envelope address"/>
    <w:basedOn w:val="StandardAshurst"/>
    <w:rsid w:val="0069126A"/>
    <w:pPr>
      <w:framePr w:w="7920" w:h="1980" w:hRule="exact" w:hSpace="180" w:wrap="auto" w:hAnchor="page" w:xAlign="center" w:yAlign="bottom"/>
      <w:spacing w:line="220" w:lineRule="atLeast"/>
      <w:ind w:left="2880"/>
      <w:jc w:val="left"/>
    </w:pPr>
    <w:rPr>
      <w:rFonts w:cs="Arial"/>
      <w:szCs w:val="18"/>
    </w:rPr>
  </w:style>
  <w:style w:type="paragraph" w:customStyle="1" w:styleId="B3Ashurst">
    <w:name w:val="B3Ashurst"/>
    <w:basedOn w:val="NormalAshurst"/>
    <w:rsid w:val="0069126A"/>
    <w:pPr>
      <w:tabs>
        <w:tab w:val="left" w:pos="2030"/>
        <w:tab w:val="left" w:pos="2654"/>
        <w:tab w:val="left" w:pos="3277"/>
        <w:tab w:val="left" w:pos="3901"/>
      </w:tabs>
      <w:ind w:left="1406"/>
    </w:pPr>
  </w:style>
  <w:style w:type="paragraph" w:customStyle="1" w:styleId="BAshurst">
    <w:name w:val="BAshurst"/>
    <w:basedOn w:val="NormalAshurst"/>
    <w:rsid w:val="0069126A"/>
    <w:pPr>
      <w:tabs>
        <w:tab w:val="left" w:pos="782"/>
        <w:tab w:val="left" w:pos="1406"/>
        <w:tab w:val="left" w:pos="2030"/>
        <w:tab w:val="left" w:pos="2654"/>
        <w:tab w:val="left" w:pos="3277"/>
        <w:tab w:val="left" w:pos="3901"/>
      </w:tabs>
    </w:pPr>
  </w:style>
  <w:style w:type="paragraph" w:customStyle="1" w:styleId="B4Ashurst">
    <w:name w:val="B4Ashurst"/>
    <w:basedOn w:val="NormalAshurst"/>
    <w:rsid w:val="0069126A"/>
    <w:pPr>
      <w:tabs>
        <w:tab w:val="left" w:pos="2654"/>
        <w:tab w:val="left" w:pos="3277"/>
        <w:tab w:val="left" w:pos="3901"/>
      </w:tabs>
      <w:ind w:left="2030"/>
    </w:pPr>
  </w:style>
  <w:style w:type="paragraph" w:customStyle="1" w:styleId="B5Ashurst">
    <w:name w:val="B5Ashurst"/>
    <w:basedOn w:val="NormalAshurst"/>
    <w:rsid w:val="0069126A"/>
    <w:pPr>
      <w:tabs>
        <w:tab w:val="left" w:pos="3277"/>
        <w:tab w:val="left" w:pos="3901"/>
      </w:tabs>
      <w:ind w:left="2654"/>
    </w:pPr>
  </w:style>
  <w:style w:type="paragraph" w:customStyle="1" w:styleId="B6Ashurst">
    <w:name w:val="B6Ashurst"/>
    <w:basedOn w:val="NormalAshurst"/>
    <w:rsid w:val="0069126A"/>
    <w:pPr>
      <w:tabs>
        <w:tab w:val="left" w:pos="3901"/>
      </w:tabs>
      <w:ind w:left="3277"/>
    </w:pPr>
  </w:style>
  <w:style w:type="paragraph" w:customStyle="1" w:styleId="CBOLDCAPSAshurst">
    <w:name w:val="CBOLDCAPSAshurst"/>
    <w:basedOn w:val="NormalAshurst"/>
    <w:rsid w:val="0069126A"/>
    <w:pPr>
      <w:keepNext/>
      <w:jc w:val="center"/>
    </w:pPr>
    <w:rPr>
      <w:b/>
      <w:caps/>
    </w:rPr>
  </w:style>
  <w:style w:type="paragraph" w:customStyle="1" w:styleId="EndnoteMore">
    <w:name w:val="Endnote More"/>
    <w:basedOn w:val="FootnoteMore"/>
    <w:rsid w:val="0069126A"/>
  </w:style>
  <w:style w:type="paragraph" w:customStyle="1" w:styleId="FootnoteMore">
    <w:name w:val="Footnote More"/>
    <w:basedOn w:val="FootnoteText"/>
    <w:rsid w:val="0069126A"/>
    <w:pPr>
      <w:ind w:firstLine="0"/>
    </w:pPr>
  </w:style>
  <w:style w:type="paragraph" w:styleId="FootnoteText">
    <w:name w:val="footnote text"/>
    <w:basedOn w:val="NormalAshurst"/>
    <w:next w:val="FootnoteMore"/>
    <w:rsid w:val="0069126A"/>
    <w:pPr>
      <w:widowControl w:val="0"/>
      <w:tabs>
        <w:tab w:val="left" w:pos="782"/>
        <w:tab w:val="left" w:pos="1406"/>
        <w:tab w:val="left" w:pos="2030"/>
      </w:tabs>
      <w:spacing w:after="100" w:line="200" w:lineRule="atLeast"/>
      <w:ind w:left="782" w:hanging="782"/>
    </w:pPr>
    <w:rPr>
      <w:sz w:val="14"/>
      <w:szCs w:val="14"/>
    </w:rPr>
  </w:style>
  <w:style w:type="paragraph" w:styleId="Footer">
    <w:name w:val="footer"/>
    <w:basedOn w:val="NormalAshurst"/>
    <w:rsid w:val="0069126A"/>
    <w:pPr>
      <w:spacing w:after="0" w:line="200" w:lineRule="atLeast"/>
      <w:jc w:val="left"/>
    </w:pPr>
    <w:rPr>
      <w:noProof/>
      <w:sz w:val="14"/>
      <w:szCs w:val="14"/>
    </w:rPr>
  </w:style>
  <w:style w:type="paragraph" w:styleId="Header">
    <w:name w:val="header"/>
    <w:basedOn w:val="NormalAshurst"/>
    <w:rsid w:val="0069126A"/>
    <w:pPr>
      <w:spacing w:before="100" w:after="0" w:line="200" w:lineRule="exact"/>
    </w:pPr>
    <w:rPr>
      <w:noProof/>
      <w:sz w:val="14"/>
      <w:szCs w:val="14"/>
    </w:rPr>
  </w:style>
  <w:style w:type="paragraph" w:customStyle="1" w:styleId="LBOLDCAPSAshurst">
    <w:name w:val="LBOLDCAPSAshurst"/>
    <w:basedOn w:val="NormalAshurst"/>
    <w:rsid w:val="0069126A"/>
    <w:pPr>
      <w:keepNext/>
      <w:jc w:val="left"/>
    </w:pPr>
    <w:rPr>
      <w:b/>
      <w:caps/>
    </w:rPr>
  </w:style>
  <w:style w:type="paragraph" w:customStyle="1" w:styleId="RBOLDCAPSAshurst">
    <w:name w:val="RBOLDCAPSAshurst"/>
    <w:basedOn w:val="NormalAshurst"/>
    <w:rsid w:val="0069126A"/>
    <w:pPr>
      <w:keepNext/>
      <w:jc w:val="right"/>
    </w:pPr>
    <w:rPr>
      <w:b/>
      <w:caps/>
      <w:szCs w:val="18"/>
    </w:rPr>
  </w:style>
  <w:style w:type="paragraph" w:customStyle="1" w:styleId="SCHEDULEAshurst">
    <w:name w:val="SCHEDULEAshurst"/>
    <w:basedOn w:val="NormalAshurst"/>
    <w:next w:val="SchSubAshurst"/>
    <w:rsid w:val="0069126A"/>
    <w:pPr>
      <w:keepNext/>
      <w:numPr>
        <w:numId w:val="17"/>
      </w:numPr>
      <w:jc w:val="center"/>
      <w:outlineLvl w:val="0"/>
    </w:pPr>
    <w:rPr>
      <w:b/>
      <w:caps/>
      <w:szCs w:val="18"/>
    </w:rPr>
  </w:style>
  <w:style w:type="paragraph" w:customStyle="1" w:styleId="SchSubAshurst">
    <w:name w:val="SchSubAshurst"/>
    <w:basedOn w:val="NormalAshurst"/>
    <w:next w:val="NormalAshurst"/>
    <w:rsid w:val="0069126A"/>
    <w:pPr>
      <w:keepNext/>
      <w:jc w:val="center"/>
      <w:outlineLvl w:val="1"/>
    </w:pPr>
    <w:rPr>
      <w:b/>
    </w:rPr>
  </w:style>
  <w:style w:type="paragraph" w:customStyle="1" w:styleId="H1Ashurst">
    <w:name w:val="H1Ashurst"/>
    <w:basedOn w:val="NormalAshurst"/>
    <w:next w:val="H2Ashurst"/>
    <w:rsid w:val="0069126A"/>
    <w:pPr>
      <w:keepNext/>
      <w:numPr>
        <w:numId w:val="5"/>
      </w:numPr>
      <w:outlineLvl w:val="0"/>
    </w:pPr>
    <w:rPr>
      <w:b/>
      <w:caps/>
    </w:rPr>
  </w:style>
  <w:style w:type="paragraph" w:customStyle="1" w:styleId="H2Ashurst">
    <w:name w:val="H2Ashurst"/>
    <w:basedOn w:val="NormalAshurst"/>
    <w:rsid w:val="0069126A"/>
    <w:pPr>
      <w:numPr>
        <w:ilvl w:val="1"/>
        <w:numId w:val="5"/>
      </w:numPr>
      <w:outlineLvl w:val="1"/>
    </w:pPr>
  </w:style>
  <w:style w:type="paragraph" w:customStyle="1" w:styleId="H3Ashurst">
    <w:name w:val="H3Ashurst"/>
    <w:basedOn w:val="NormalAshurst"/>
    <w:rsid w:val="0069126A"/>
    <w:pPr>
      <w:numPr>
        <w:ilvl w:val="2"/>
        <w:numId w:val="5"/>
      </w:numPr>
      <w:outlineLvl w:val="2"/>
    </w:pPr>
  </w:style>
  <w:style w:type="paragraph" w:customStyle="1" w:styleId="H4Ashurst">
    <w:name w:val="H4Ashurst"/>
    <w:basedOn w:val="NormalAshurst"/>
    <w:rsid w:val="0069126A"/>
    <w:pPr>
      <w:numPr>
        <w:ilvl w:val="3"/>
        <w:numId w:val="5"/>
      </w:numPr>
      <w:outlineLvl w:val="3"/>
    </w:pPr>
  </w:style>
  <w:style w:type="paragraph" w:customStyle="1" w:styleId="H5Ashurst">
    <w:name w:val="H5Ashurst"/>
    <w:basedOn w:val="NormalAshurst"/>
    <w:rsid w:val="0069126A"/>
    <w:pPr>
      <w:numPr>
        <w:ilvl w:val="4"/>
        <w:numId w:val="5"/>
      </w:numPr>
      <w:outlineLvl w:val="4"/>
    </w:pPr>
  </w:style>
  <w:style w:type="paragraph" w:customStyle="1" w:styleId="H6Ashurst">
    <w:name w:val="H6Ashurst"/>
    <w:basedOn w:val="NormalAshurst"/>
    <w:rsid w:val="0069126A"/>
    <w:pPr>
      <w:numPr>
        <w:ilvl w:val="5"/>
        <w:numId w:val="5"/>
      </w:numPr>
      <w:outlineLvl w:val="5"/>
    </w:pPr>
  </w:style>
  <w:style w:type="paragraph" w:customStyle="1" w:styleId="SH1Ashurst">
    <w:name w:val="SH1Ashurst"/>
    <w:basedOn w:val="NormalAshurst"/>
    <w:next w:val="SH2Ashurst"/>
    <w:rsid w:val="0069126A"/>
    <w:pPr>
      <w:keepNext/>
      <w:numPr>
        <w:numId w:val="7"/>
      </w:numPr>
      <w:outlineLvl w:val="0"/>
    </w:pPr>
    <w:rPr>
      <w:b/>
      <w:caps/>
      <w:szCs w:val="18"/>
    </w:rPr>
  </w:style>
  <w:style w:type="paragraph" w:customStyle="1" w:styleId="SH2Ashurst">
    <w:name w:val="SH2Ashurst"/>
    <w:basedOn w:val="NormalAshurst"/>
    <w:rsid w:val="0069126A"/>
    <w:pPr>
      <w:numPr>
        <w:ilvl w:val="1"/>
        <w:numId w:val="7"/>
      </w:numPr>
      <w:outlineLvl w:val="1"/>
    </w:pPr>
  </w:style>
  <w:style w:type="paragraph" w:customStyle="1" w:styleId="SH3Ashurst">
    <w:name w:val="SH3Ashurst"/>
    <w:basedOn w:val="NormalAshurst"/>
    <w:rsid w:val="0069126A"/>
    <w:pPr>
      <w:numPr>
        <w:ilvl w:val="2"/>
        <w:numId w:val="7"/>
      </w:numPr>
      <w:outlineLvl w:val="2"/>
    </w:pPr>
  </w:style>
  <w:style w:type="paragraph" w:customStyle="1" w:styleId="SH4Ashurst">
    <w:name w:val="SH4Ashurst"/>
    <w:basedOn w:val="NormalAshurst"/>
    <w:rsid w:val="0069126A"/>
    <w:pPr>
      <w:numPr>
        <w:ilvl w:val="3"/>
        <w:numId w:val="7"/>
      </w:numPr>
      <w:outlineLvl w:val="3"/>
    </w:pPr>
  </w:style>
  <w:style w:type="paragraph" w:customStyle="1" w:styleId="SH5Ashurst">
    <w:name w:val="SH5Ashurst"/>
    <w:basedOn w:val="NormalAshurst"/>
    <w:rsid w:val="0069126A"/>
    <w:pPr>
      <w:numPr>
        <w:ilvl w:val="4"/>
        <w:numId w:val="7"/>
      </w:numPr>
      <w:outlineLvl w:val="4"/>
    </w:pPr>
  </w:style>
  <w:style w:type="paragraph" w:customStyle="1" w:styleId="AltH1Ashurst">
    <w:name w:val="AltH1Ashurst"/>
    <w:basedOn w:val="NormalAshurst"/>
    <w:rsid w:val="0069126A"/>
    <w:pPr>
      <w:numPr>
        <w:numId w:val="6"/>
      </w:numPr>
      <w:outlineLvl w:val="0"/>
    </w:pPr>
  </w:style>
  <w:style w:type="paragraph" w:customStyle="1" w:styleId="AltH2Ashurst">
    <w:name w:val="AltH2Ashurst"/>
    <w:basedOn w:val="NormalAshurst"/>
    <w:rsid w:val="0069126A"/>
    <w:pPr>
      <w:numPr>
        <w:ilvl w:val="1"/>
        <w:numId w:val="6"/>
      </w:numPr>
      <w:outlineLvl w:val="1"/>
    </w:pPr>
  </w:style>
  <w:style w:type="paragraph" w:customStyle="1" w:styleId="AltH3Ashurst">
    <w:name w:val="AltH3Ashurst"/>
    <w:basedOn w:val="NormalAshurst"/>
    <w:rsid w:val="0069126A"/>
    <w:pPr>
      <w:numPr>
        <w:ilvl w:val="2"/>
        <w:numId w:val="6"/>
      </w:numPr>
      <w:outlineLvl w:val="2"/>
    </w:pPr>
  </w:style>
  <w:style w:type="paragraph" w:customStyle="1" w:styleId="AltH4Ashurst">
    <w:name w:val="AltH4Ashurst"/>
    <w:basedOn w:val="NormalAshurst"/>
    <w:rsid w:val="0069126A"/>
    <w:pPr>
      <w:numPr>
        <w:ilvl w:val="3"/>
        <w:numId w:val="6"/>
      </w:numPr>
      <w:outlineLvl w:val="3"/>
    </w:pPr>
  </w:style>
  <w:style w:type="paragraph" w:customStyle="1" w:styleId="AltH5Ashurst">
    <w:name w:val="AltH5Ashurst"/>
    <w:basedOn w:val="NormalAshurst"/>
    <w:rsid w:val="0069126A"/>
    <w:pPr>
      <w:numPr>
        <w:ilvl w:val="4"/>
        <w:numId w:val="6"/>
      </w:numPr>
      <w:outlineLvl w:val="4"/>
    </w:pPr>
  </w:style>
  <w:style w:type="paragraph" w:customStyle="1" w:styleId="AltH6Ashurst">
    <w:name w:val="AltH6Ashurst"/>
    <w:basedOn w:val="NormalAshurst"/>
    <w:rsid w:val="0069126A"/>
    <w:pPr>
      <w:numPr>
        <w:ilvl w:val="5"/>
        <w:numId w:val="6"/>
      </w:numPr>
      <w:outlineLvl w:val="5"/>
    </w:pPr>
  </w:style>
  <w:style w:type="paragraph" w:customStyle="1" w:styleId="AltSH1Ashurst">
    <w:name w:val="AltSH1Ashurst"/>
    <w:basedOn w:val="NormalAshurst"/>
    <w:rsid w:val="0069126A"/>
    <w:pPr>
      <w:numPr>
        <w:numId w:val="8"/>
      </w:numPr>
      <w:outlineLvl w:val="0"/>
    </w:pPr>
  </w:style>
  <w:style w:type="paragraph" w:customStyle="1" w:styleId="AltSH2Ashurst">
    <w:name w:val="AltSH2Ashurst"/>
    <w:basedOn w:val="NormalAshurst"/>
    <w:rsid w:val="0069126A"/>
    <w:pPr>
      <w:numPr>
        <w:ilvl w:val="1"/>
        <w:numId w:val="8"/>
      </w:numPr>
      <w:outlineLvl w:val="1"/>
    </w:pPr>
  </w:style>
  <w:style w:type="paragraph" w:customStyle="1" w:styleId="AltSH3Ashurst">
    <w:name w:val="AltSH3Ashurst"/>
    <w:basedOn w:val="NormalAshurst"/>
    <w:rsid w:val="0069126A"/>
    <w:pPr>
      <w:numPr>
        <w:ilvl w:val="2"/>
        <w:numId w:val="8"/>
      </w:numPr>
      <w:outlineLvl w:val="2"/>
    </w:pPr>
  </w:style>
  <w:style w:type="paragraph" w:customStyle="1" w:styleId="AltSH4Ashurst">
    <w:name w:val="AltSH4Ashurst"/>
    <w:basedOn w:val="NormalAshurst"/>
    <w:rsid w:val="0069126A"/>
    <w:pPr>
      <w:numPr>
        <w:ilvl w:val="3"/>
        <w:numId w:val="8"/>
      </w:numPr>
      <w:outlineLvl w:val="3"/>
    </w:pPr>
  </w:style>
  <w:style w:type="paragraph" w:customStyle="1" w:styleId="AltSH5Ashurst">
    <w:name w:val="AltSH5Ashurst"/>
    <w:basedOn w:val="NormalAshurst"/>
    <w:rsid w:val="0069126A"/>
    <w:pPr>
      <w:numPr>
        <w:ilvl w:val="4"/>
        <w:numId w:val="8"/>
      </w:numPr>
      <w:outlineLvl w:val="4"/>
    </w:pPr>
  </w:style>
  <w:style w:type="paragraph" w:customStyle="1" w:styleId="PartiesAshurst">
    <w:name w:val="PartiesAshurst"/>
    <w:basedOn w:val="NormalAshurst"/>
    <w:rsid w:val="0069126A"/>
    <w:pPr>
      <w:numPr>
        <w:numId w:val="1"/>
      </w:numPr>
      <w:outlineLvl w:val="0"/>
    </w:pPr>
  </w:style>
  <w:style w:type="paragraph" w:customStyle="1" w:styleId="RecitalsAshurst">
    <w:name w:val="RecitalsAshurst"/>
    <w:basedOn w:val="NormalAshurst"/>
    <w:rsid w:val="0069126A"/>
    <w:pPr>
      <w:numPr>
        <w:numId w:val="20"/>
      </w:numPr>
      <w:outlineLvl w:val="0"/>
    </w:pPr>
  </w:style>
  <w:style w:type="paragraph" w:customStyle="1" w:styleId="DefinitionsAshurst">
    <w:name w:val="DefinitionsAshurst"/>
    <w:basedOn w:val="NormalAshurst"/>
    <w:rsid w:val="0069126A"/>
    <w:pPr>
      <w:numPr>
        <w:numId w:val="3"/>
      </w:numPr>
    </w:pPr>
  </w:style>
  <w:style w:type="paragraph" w:customStyle="1" w:styleId="DefSubAshurst">
    <w:name w:val="DefSubAshurst"/>
    <w:basedOn w:val="NormalAshurst"/>
    <w:rsid w:val="0069126A"/>
    <w:pPr>
      <w:numPr>
        <w:ilvl w:val="1"/>
        <w:numId w:val="3"/>
      </w:numPr>
    </w:pPr>
  </w:style>
  <w:style w:type="paragraph" w:customStyle="1" w:styleId="Bullet1Ashurst">
    <w:name w:val="Bullet1Ashurst"/>
    <w:basedOn w:val="NormalAshurst"/>
    <w:rsid w:val="0069126A"/>
    <w:pPr>
      <w:numPr>
        <w:numId w:val="10"/>
      </w:numPr>
    </w:pPr>
  </w:style>
  <w:style w:type="paragraph" w:customStyle="1" w:styleId="Bullet2Ashurst">
    <w:name w:val="Bullet2Ashurst"/>
    <w:basedOn w:val="NormalAshurst"/>
    <w:rsid w:val="0069126A"/>
    <w:pPr>
      <w:numPr>
        <w:numId w:val="11"/>
      </w:numPr>
    </w:pPr>
  </w:style>
  <w:style w:type="paragraph" w:customStyle="1" w:styleId="Bullet3Ashurst">
    <w:name w:val="Bullet3Ashurst"/>
    <w:basedOn w:val="NormalAshurst"/>
    <w:rsid w:val="0069126A"/>
    <w:pPr>
      <w:numPr>
        <w:numId w:val="12"/>
      </w:numPr>
    </w:pPr>
  </w:style>
  <w:style w:type="paragraph" w:customStyle="1" w:styleId="Bullet4Ashurst">
    <w:name w:val="Bullet4Ashurst"/>
    <w:basedOn w:val="NormalAshurst"/>
    <w:rsid w:val="0069126A"/>
    <w:pPr>
      <w:numPr>
        <w:numId w:val="13"/>
      </w:numPr>
    </w:pPr>
  </w:style>
  <w:style w:type="paragraph" w:customStyle="1" w:styleId="Bullet5Ashurst">
    <w:name w:val="Bullet5Ashurst"/>
    <w:basedOn w:val="NormalAshurst"/>
    <w:rsid w:val="0069126A"/>
    <w:pPr>
      <w:numPr>
        <w:numId w:val="14"/>
      </w:numPr>
    </w:pPr>
  </w:style>
  <w:style w:type="paragraph" w:customStyle="1" w:styleId="Bullet6Ashurst">
    <w:name w:val="Bullet6Ashurst"/>
    <w:basedOn w:val="NormalAshurst"/>
    <w:rsid w:val="0069126A"/>
    <w:pPr>
      <w:numPr>
        <w:numId w:val="15"/>
      </w:numPr>
    </w:pPr>
  </w:style>
  <w:style w:type="character" w:styleId="CommentReference">
    <w:name w:val="annotation reference"/>
    <w:rsid w:val="0069126A"/>
    <w:rPr>
      <w:rFonts w:ascii="Verdana" w:hAnsi="Verdana"/>
      <w:sz w:val="14"/>
      <w:szCs w:val="14"/>
    </w:rPr>
  </w:style>
  <w:style w:type="paragraph" w:styleId="CommentText">
    <w:name w:val="annotation text"/>
    <w:basedOn w:val="NormalAshurst"/>
    <w:rsid w:val="0069126A"/>
    <w:pPr>
      <w:spacing w:after="0"/>
      <w:jc w:val="left"/>
    </w:pPr>
    <w:rPr>
      <w:sz w:val="14"/>
      <w:szCs w:val="14"/>
    </w:rPr>
  </w:style>
  <w:style w:type="paragraph" w:styleId="CommentSubject">
    <w:name w:val="annotation subject"/>
    <w:basedOn w:val="CommentText"/>
    <w:next w:val="CommentText"/>
    <w:rsid w:val="0069126A"/>
    <w:rPr>
      <w:b/>
      <w:bCs/>
    </w:rPr>
  </w:style>
  <w:style w:type="character" w:styleId="EndnoteReference">
    <w:name w:val="endnote reference"/>
    <w:rsid w:val="0069126A"/>
    <w:rPr>
      <w:rFonts w:ascii="Verdana" w:hAnsi="Verdana"/>
      <w:sz w:val="14"/>
      <w:szCs w:val="14"/>
      <w:vertAlign w:val="superscript"/>
    </w:rPr>
  </w:style>
  <w:style w:type="paragraph" w:styleId="EndnoteText">
    <w:name w:val="endnote text"/>
    <w:basedOn w:val="FootnoteText"/>
    <w:next w:val="EndnoteMore"/>
    <w:rsid w:val="0069126A"/>
  </w:style>
  <w:style w:type="paragraph" w:customStyle="1" w:styleId="TableAshurst">
    <w:name w:val="TableAshurst"/>
    <w:basedOn w:val="NormalAshurst"/>
    <w:rsid w:val="0069126A"/>
    <w:pPr>
      <w:spacing w:before="110" w:after="110"/>
    </w:pPr>
  </w:style>
  <w:style w:type="paragraph" w:customStyle="1" w:styleId="APPENDIXAshurst">
    <w:name w:val="APPENDIXAshurst"/>
    <w:basedOn w:val="NormalAshurst"/>
    <w:next w:val="AppendixSubAshurst"/>
    <w:rsid w:val="0069126A"/>
    <w:pPr>
      <w:keepNext/>
      <w:numPr>
        <w:numId w:val="18"/>
      </w:numPr>
      <w:jc w:val="center"/>
      <w:outlineLvl w:val="0"/>
    </w:pPr>
    <w:rPr>
      <w:b/>
      <w:caps/>
      <w:szCs w:val="18"/>
    </w:rPr>
  </w:style>
  <w:style w:type="paragraph" w:customStyle="1" w:styleId="AppendixSubAshurst">
    <w:name w:val="AppendixSubAshurst"/>
    <w:basedOn w:val="NormalAshurst"/>
    <w:next w:val="NormalAshurst"/>
    <w:rsid w:val="0069126A"/>
    <w:pPr>
      <w:keepNext/>
      <w:jc w:val="center"/>
      <w:outlineLvl w:val="1"/>
    </w:pPr>
    <w:rPr>
      <w:b/>
    </w:rPr>
  </w:style>
  <w:style w:type="paragraph" w:styleId="Index1">
    <w:name w:val="index 1"/>
    <w:basedOn w:val="NormalAshurst"/>
    <w:rsid w:val="0069126A"/>
  </w:style>
  <w:style w:type="paragraph" w:styleId="Index2">
    <w:name w:val="index 2"/>
    <w:basedOn w:val="NormalAshurst"/>
    <w:semiHidden/>
    <w:rsid w:val="0069126A"/>
    <w:pPr>
      <w:tabs>
        <w:tab w:val="left" w:pos="782"/>
      </w:tabs>
    </w:pPr>
  </w:style>
  <w:style w:type="paragraph" w:customStyle="1" w:styleId="B12Ashurst">
    <w:name w:val="B1&amp;2Ashurst"/>
    <w:basedOn w:val="NormalAshurst"/>
    <w:link w:val="B12AshurstChar"/>
    <w:rsid w:val="0069126A"/>
    <w:pPr>
      <w:tabs>
        <w:tab w:val="left" w:pos="1406"/>
        <w:tab w:val="left" w:pos="2030"/>
        <w:tab w:val="left" w:pos="2654"/>
        <w:tab w:val="left" w:pos="3277"/>
        <w:tab w:val="left" w:pos="3901"/>
      </w:tabs>
      <w:ind w:left="782"/>
    </w:pPr>
  </w:style>
  <w:style w:type="paragraph" w:styleId="TOC1">
    <w:name w:val="toc 1"/>
    <w:basedOn w:val="NormalAshurst"/>
    <w:rsid w:val="0069126A"/>
    <w:pPr>
      <w:tabs>
        <w:tab w:val="left" w:pos="782"/>
        <w:tab w:val="right" w:leader="dot" w:pos="9072"/>
      </w:tabs>
      <w:spacing w:after="0"/>
      <w:ind w:left="782" w:hanging="782"/>
    </w:pPr>
    <w:rPr>
      <w:caps/>
      <w:noProof/>
      <w:szCs w:val="18"/>
    </w:rPr>
  </w:style>
  <w:style w:type="paragraph" w:styleId="TOC2">
    <w:name w:val="toc 2"/>
    <w:basedOn w:val="TOC1"/>
    <w:rsid w:val="0069126A"/>
    <w:rPr>
      <w:caps w:val="0"/>
    </w:rPr>
  </w:style>
  <w:style w:type="paragraph" w:styleId="DocumentMap">
    <w:name w:val="Document Map"/>
    <w:basedOn w:val="NormalAshurst"/>
    <w:rsid w:val="0069126A"/>
    <w:pPr>
      <w:shd w:val="clear" w:color="auto" w:fill="000080"/>
    </w:pPr>
    <w:rPr>
      <w:rFonts w:ascii="Tahoma" w:hAnsi="Tahoma" w:cs="Tahoma"/>
    </w:rPr>
  </w:style>
  <w:style w:type="character" w:styleId="FootnoteReference">
    <w:name w:val="footnote reference"/>
    <w:rsid w:val="0069126A"/>
    <w:rPr>
      <w:rFonts w:ascii="Verdana" w:hAnsi="Verdana"/>
      <w:sz w:val="14"/>
      <w:szCs w:val="14"/>
      <w:vertAlign w:val="superscript"/>
    </w:rPr>
  </w:style>
  <w:style w:type="paragraph" w:customStyle="1" w:styleId="BulletAshurst">
    <w:name w:val="BulletAshurst"/>
    <w:basedOn w:val="NormalAshurst"/>
    <w:rsid w:val="0069126A"/>
    <w:pPr>
      <w:numPr>
        <w:numId w:val="16"/>
      </w:numPr>
    </w:pPr>
    <w:rPr>
      <w:szCs w:val="18"/>
    </w:rPr>
  </w:style>
  <w:style w:type="paragraph" w:styleId="TOC3">
    <w:name w:val="toc 3"/>
    <w:basedOn w:val="TOC1"/>
    <w:rsid w:val="0069126A"/>
    <w:pPr>
      <w:tabs>
        <w:tab w:val="clear" w:pos="782"/>
      </w:tabs>
      <w:ind w:left="0" w:firstLine="0"/>
    </w:pPr>
  </w:style>
  <w:style w:type="paragraph" w:styleId="TOC4">
    <w:name w:val="toc 4"/>
    <w:basedOn w:val="TOC1"/>
    <w:rsid w:val="0069126A"/>
    <w:pPr>
      <w:tabs>
        <w:tab w:val="clear" w:pos="782"/>
      </w:tabs>
      <w:ind w:left="0" w:firstLine="0"/>
    </w:pPr>
    <w:rPr>
      <w:caps w:val="0"/>
    </w:rPr>
  </w:style>
  <w:style w:type="paragraph" w:customStyle="1" w:styleId="TOCSubHeadingAshurst">
    <w:name w:val="TOCSubHeadingAshurst"/>
    <w:basedOn w:val="CBOLDCAPSAshurst"/>
    <w:next w:val="NormalAshurst"/>
    <w:rsid w:val="0069126A"/>
    <w:pPr>
      <w:tabs>
        <w:tab w:val="right" w:pos="9072"/>
      </w:tabs>
      <w:jc w:val="left"/>
      <w:outlineLvl w:val="0"/>
    </w:pPr>
  </w:style>
  <w:style w:type="character" w:customStyle="1" w:styleId="HiddenAshurst">
    <w:name w:val="HiddenAshurst"/>
    <w:rsid w:val="0069126A"/>
    <w:rPr>
      <w:rFonts w:ascii="Verdana" w:hAnsi="Verdana"/>
      <w:vanish/>
      <w:color w:val="FF0000"/>
    </w:rPr>
  </w:style>
  <w:style w:type="paragraph" w:customStyle="1" w:styleId="StandardBoldAshurst">
    <w:name w:val="StandardBoldAshurst"/>
    <w:basedOn w:val="StandardAshurst"/>
    <w:next w:val="NormalAshurst"/>
    <w:rsid w:val="0069126A"/>
    <w:rPr>
      <w:b/>
      <w:szCs w:val="18"/>
    </w:rPr>
  </w:style>
  <w:style w:type="paragraph" w:styleId="EnvelopeReturn">
    <w:name w:val="envelope return"/>
    <w:basedOn w:val="StandardAshurst"/>
    <w:rsid w:val="0069126A"/>
    <w:pPr>
      <w:spacing w:line="200" w:lineRule="atLeast"/>
      <w:jc w:val="left"/>
    </w:pPr>
    <w:rPr>
      <w:rFonts w:cs="Arial"/>
      <w:sz w:val="14"/>
      <w:szCs w:val="14"/>
    </w:rPr>
  </w:style>
  <w:style w:type="paragraph" w:customStyle="1" w:styleId="BN36ptBeforeAshurst">
    <w:name w:val="BN36ptBeforeAshurst"/>
    <w:basedOn w:val="NormalAshurst"/>
    <w:rsid w:val="0069126A"/>
    <w:pPr>
      <w:spacing w:before="720" w:after="0"/>
    </w:pPr>
    <w:rPr>
      <w:szCs w:val="18"/>
    </w:rPr>
  </w:style>
  <w:style w:type="paragraph" w:customStyle="1" w:styleId="BN45ptBeforeAshurst">
    <w:name w:val="BN45ptBeforeAshurst"/>
    <w:basedOn w:val="NormalAshurst"/>
    <w:next w:val="NormalAshurst"/>
    <w:rsid w:val="0069126A"/>
    <w:pPr>
      <w:spacing w:before="900" w:after="0"/>
    </w:pPr>
  </w:style>
  <w:style w:type="paragraph" w:customStyle="1" w:styleId="BNDocTypeAshurst">
    <w:name w:val="BNDocTypeAshurst"/>
    <w:basedOn w:val="Normal"/>
    <w:next w:val="StandardAshurst"/>
    <w:rsid w:val="0069126A"/>
    <w:pPr>
      <w:suppressAutoHyphens/>
      <w:spacing w:before="1120" w:after="860"/>
      <w:jc w:val="left"/>
    </w:pPr>
    <w:rPr>
      <w:b/>
      <w:sz w:val="24"/>
      <w:szCs w:val="24"/>
    </w:rPr>
  </w:style>
  <w:style w:type="paragraph" w:customStyle="1" w:styleId="BNHealthWarningAshurst">
    <w:name w:val="BNHealthWarningAshurst"/>
    <w:basedOn w:val="NormalAshurst"/>
    <w:next w:val="StandardAshurst"/>
    <w:rsid w:val="0069126A"/>
    <w:pPr>
      <w:spacing w:after="200"/>
    </w:pPr>
    <w:rPr>
      <w:b/>
      <w:sz w:val="16"/>
      <w:szCs w:val="16"/>
    </w:rPr>
  </w:style>
  <w:style w:type="paragraph" w:customStyle="1" w:styleId="BNTable1Ashurst">
    <w:name w:val="BNTable1Ashurst"/>
    <w:basedOn w:val="TableAshurst"/>
    <w:rsid w:val="0069126A"/>
    <w:pPr>
      <w:spacing w:before="120" w:after="120"/>
    </w:pPr>
    <w:rPr>
      <w:sz w:val="14"/>
      <w:szCs w:val="14"/>
    </w:rPr>
  </w:style>
  <w:style w:type="paragraph" w:customStyle="1" w:styleId="BNTable2Ashurst">
    <w:name w:val="BNTable2Ashurst"/>
    <w:basedOn w:val="BNTable1Ashurst"/>
    <w:rsid w:val="0069126A"/>
    <w:pPr>
      <w:ind w:left="108"/>
      <w:jc w:val="left"/>
    </w:pPr>
  </w:style>
  <w:style w:type="paragraph" w:customStyle="1" w:styleId="BNTitle22Ashurst">
    <w:name w:val="BNTitle22Ashurst"/>
    <w:basedOn w:val="NormalAshurst"/>
    <w:rsid w:val="0069126A"/>
    <w:pPr>
      <w:spacing w:after="0"/>
      <w:jc w:val="left"/>
    </w:pPr>
    <w:rPr>
      <w:sz w:val="44"/>
      <w:szCs w:val="44"/>
    </w:rPr>
  </w:style>
  <w:style w:type="paragraph" w:customStyle="1" w:styleId="CSSubTitleAshurst">
    <w:name w:val="CSSubTitleAshurst"/>
    <w:basedOn w:val="NormalAshurst"/>
    <w:next w:val="NormalAshurst"/>
    <w:rsid w:val="0069126A"/>
    <w:pPr>
      <w:keepNext/>
      <w:jc w:val="left"/>
    </w:pPr>
    <w:rPr>
      <w:sz w:val="32"/>
    </w:rPr>
  </w:style>
  <w:style w:type="paragraph" w:customStyle="1" w:styleId="CSTitleAshurst">
    <w:name w:val="CSTitleAshurst"/>
    <w:basedOn w:val="NormalAshurst"/>
    <w:next w:val="NormalAshurst"/>
    <w:rsid w:val="0069126A"/>
    <w:pPr>
      <w:spacing w:before="1240" w:after="840"/>
      <w:jc w:val="left"/>
    </w:pPr>
    <w:rPr>
      <w:sz w:val="42"/>
    </w:rPr>
  </w:style>
  <w:style w:type="paragraph" w:customStyle="1" w:styleId="CSTxtAshurst">
    <w:name w:val="CSTxtAshurst"/>
    <w:basedOn w:val="NormalAshurst"/>
    <w:next w:val="NormalAshurst"/>
    <w:rsid w:val="0069126A"/>
    <w:pPr>
      <w:jc w:val="left"/>
    </w:pPr>
    <w:rPr>
      <w:sz w:val="24"/>
      <w:szCs w:val="24"/>
    </w:rPr>
  </w:style>
  <w:style w:type="paragraph" w:customStyle="1" w:styleId="MACompaniesAshurst">
    <w:name w:val="M&amp;ACompaniesAshurst"/>
    <w:basedOn w:val="CSTxtAshurst"/>
    <w:rsid w:val="0069126A"/>
    <w:pPr>
      <w:spacing w:before="1320" w:after="0"/>
    </w:pPr>
  </w:style>
  <w:style w:type="paragraph" w:customStyle="1" w:styleId="MATitle22Ashurst">
    <w:name w:val="M&amp;ATitle22Ashurst"/>
    <w:basedOn w:val="BNTitle22Ashurst"/>
    <w:rsid w:val="0069126A"/>
    <w:pPr>
      <w:spacing w:before="480" w:after="400"/>
    </w:pPr>
  </w:style>
  <w:style w:type="paragraph" w:customStyle="1" w:styleId="ParticularsTableAshurst">
    <w:name w:val="ParticularsTableAshurst"/>
    <w:basedOn w:val="TableAshurst"/>
    <w:rsid w:val="0069126A"/>
    <w:pPr>
      <w:jc w:val="left"/>
    </w:pPr>
  </w:style>
  <w:style w:type="paragraph" w:customStyle="1" w:styleId="SDBoldItalicsAshurst">
    <w:name w:val="SDBoldItalicsAshurst"/>
    <w:basedOn w:val="B12Ashurst"/>
    <w:rsid w:val="0069126A"/>
    <w:rPr>
      <w:b/>
      <w:i/>
    </w:rPr>
  </w:style>
  <w:style w:type="paragraph" w:customStyle="1" w:styleId="SDDocTypeAshurst">
    <w:name w:val="SDDocTypeAshurst"/>
    <w:basedOn w:val="BNDocTypeAshurst"/>
    <w:next w:val="StandardAshurst"/>
    <w:rsid w:val="0069126A"/>
  </w:style>
  <w:style w:type="paragraph" w:customStyle="1" w:styleId="SDTitle22Ashurst">
    <w:name w:val="SDTitle22Ashurst"/>
    <w:basedOn w:val="BNTitle22Ashurst"/>
    <w:next w:val="StandardAshurst"/>
    <w:rsid w:val="0069126A"/>
    <w:rPr>
      <w:b/>
    </w:rPr>
  </w:style>
  <w:style w:type="paragraph" w:customStyle="1" w:styleId="BN20ptBeforeAshurst">
    <w:name w:val="BN20ptBeforeAshurst"/>
    <w:basedOn w:val="NormalAshurst"/>
    <w:next w:val="NormalAshurst"/>
    <w:rsid w:val="0069126A"/>
    <w:pPr>
      <w:spacing w:before="400" w:after="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NormalAshurstChar">
    <w:name w:val="NormalAshurst Char"/>
    <w:rPr>
      <w:rFonts w:ascii="Verdana" w:hAnsi="Verdana"/>
      <w:noProof w:val="0"/>
      <w:sz w:val="18"/>
      <w:lang w:val="en-GB" w:bidi="ar-SA"/>
    </w:rPr>
  </w:style>
  <w:style w:type="character" w:customStyle="1" w:styleId="DocXref">
    <w:name w:val="DocXref"/>
    <w:rPr>
      <w:color w:val="0000FF"/>
    </w:rPr>
  </w:style>
  <w:style w:type="paragraph" w:customStyle="1" w:styleId="NormalBoldAshurst">
    <w:name w:val="NormalBoldAshurst"/>
    <w:basedOn w:val="NormalAshurst"/>
    <w:next w:val="NormalAshurst"/>
    <w:rsid w:val="0069126A"/>
    <w:rPr>
      <w:b/>
      <w:szCs w:val="18"/>
    </w:rPr>
  </w:style>
  <w:style w:type="character" w:styleId="FollowedHyperlink">
    <w:name w:val="FollowedHyperlink"/>
    <w:rsid w:val="00877D8E"/>
    <w:rPr>
      <w:color w:val="800080"/>
      <w:u w:val="single"/>
    </w:rPr>
  </w:style>
  <w:style w:type="paragraph" w:customStyle="1" w:styleId="TableNum1Ashurst">
    <w:name w:val="TableNum1Ashurst"/>
    <w:basedOn w:val="TableAshurst"/>
    <w:rsid w:val="0069126A"/>
    <w:pPr>
      <w:numPr>
        <w:numId w:val="19"/>
      </w:numPr>
      <w:outlineLvl w:val="0"/>
    </w:pPr>
  </w:style>
  <w:style w:type="paragraph" w:customStyle="1" w:styleId="AltRecitalsAshurst">
    <w:name w:val="AltRecitalsAshurst"/>
    <w:basedOn w:val="RecitalsAshurst"/>
    <w:rsid w:val="0069126A"/>
    <w:pPr>
      <w:numPr>
        <w:numId w:val="2"/>
      </w:numPr>
    </w:pPr>
  </w:style>
  <w:style w:type="paragraph" w:customStyle="1" w:styleId="LBItalicsAshurst">
    <w:name w:val="LBItalicsAshurst"/>
    <w:basedOn w:val="NormalAshurst"/>
    <w:next w:val="NormalAshurst"/>
    <w:rsid w:val="0069126A"/>
    <w:pPr>
      <w:keepNext/>
    </w:pPr>
    <w:rPr>
      <w:b/>
      <w:i/>
    </w:rPr>
  </w:style>
  <w:style w:type="paragraph" w:customStyle="1" w:styleId="TableNum2Ashurst">
    <w:name w:val="TableNum2Ashurst"/>
    <w:basedOn w:val="TableAshurst"/>
    <w:rsid w:val="0069126A"/>
    <w:pPr>
      <w:numPr>
        <w:ilvl w:val="1"/>
        <w:numId w:val="19"/>
      </w:numPr>
      <w:outlineLvl w:val="1"/>
    </w:pPr>
  </w:style>
  <w:style w:type="table" w:styleId="TableGrid">
    <w:name w:val="Table Grid"/>
    <w:basedOn w:val="TableNormal"/>
    <w:rsid w:val="0069126A"/>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3Ashurst">
    <w:name w:val="TableNum3Ashurst"/>
    <w:basedOn w:val="TableAshurst"/>
    <w:rsid w:val="0069126A"/>
    <w:pPr>
      <w:numPr>
        <w:ilvl w:val="2"/>
        <w:numId w:val="19"/>
      </w:numPr>
    </w:pPr>
  </w:style>
  <w:style w:type="paragraph" w:customStyle="1" w:styleId="TableNum4Ashurst">
    <w:name w:val="TableNum4Ashurst"/>
    <w:basedOn w:val="TableAshurst"/>
    <w:rsid w:val="0069126A"/>
    <w:pPr>
      <w:numPr>
        <w:ilvl w:val="3"/>
        <w:numId w:val="19"/>
      </w:numPr>
    </w:pPr>
  </w:style>
  <w:style w:type="paragraph" w:customStyle="1" w:styleId="TableNum5Ashurst">
    <w:name w:val="TableNum5Ashurst"/>
    <w:basedOn w:val="TableAshurst"/>
    <w:rsid w:val="0069126A"/>
    <w:pPr>
      <w:numPr>
        <w:ilvl w:val="4"/>
        <w:numId w:val="19"/>
      </w:numPr>
    </w:pPr>
  </w:style>
  <w:style w:type="paragraph" w:customStyle="1" w:styleId="TableNum6Ashurst">
    <w:name w:val="TableNum6Ashurst"/>
    <w:basedOn w:val="TableAshurst"/>
    <w:rsid w:val="0069126A"/>
    <w:pPr>
      <w:numPr>
        <w:ilvl w:val="5"/>
        <w:numId w:val="19"/>
      </w:numPr>
    </w:pPr>
  </w:style>
  <w:style w:type="character" w:customStyle="1" w:styleId="B12AshurstChar">
    <w:name w:val="B1&amp;2Ashurst Char"/>
    <w:basedOn w:val="NormalAshurstChar"/>
    <w:link w:val="B12Ashurst"/>
    <w:rsid w:val="00D10E15"/>
    <w:rPr>
      <w:rFonts w:ascii="Verdana" w:hAnsi="Verdana"/>
      <w:noProof w:val="0"/>
      <w:sz w:val="18"/>
      <w:lang w:val="en-GB" w:bidi="ar-SA"/>
    </w:rPr>
  </w:style>
  <w:style w:type="paragraph" w:styleId="ListParagraph">
    <w:name w:val="List Paragraph"/>
    <w:basedOn w:val="Normal"/>
    <w:uiPriority w:val="34"/>
    <w:qFormat/>
    <w:rsid w:val="00315CD9"/>
    <w:pPr>
      <w:ind w:left="720"/>
      <w:contextualSpacing/>
    </w:pPr>
  </w:style>
  <w:style w:type="paragraph" w:styleId="Revision">
    <w:name w:val="Revision"/>
    <w:hidden/>
    <w:uiPriority w:val="99"/>
    <w:semiHidden/>
    <w:rsid w:val="00862CBB"/>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5397">
      <w:bodyDiv w:val="1"/>
      <w:marLeft w:val="0"/>
      <w:marRight w:val="0"/>
      <w:marTop w:val="0"/>
      <w:marBottom w:val="0"/>
      <w:divBdr>
        <w:top w:val="none" w:sz="0" w:space="0" w:color="auto"/>
        <w:left w:val="none" w:sz="0" w:space="0" w:color="auto"/>
        <w:bottom w:val="none" w:sz="0" w:space="0" w:color="auto"/>
        <w:right w:val="none" w:sz="0" w:space="0" w:color="auto"/>
      </w:divBdr>
    </w:div>
    <w:div w:id="1595898188">
      <w:bodyDiv w:val="1"/>
      <w:marLeft w:val="0"/>
      <w:marRight w:val="0"/>
      <w:marTop w:val="0"/>
      <w:marBottom w:val="0"/>
      <w:divBdr>
        <w:top w:val="none" w:sz="0" w:space="0" w:color="auto"/>
        <w:left w:val="none" w:sz="0" w:space="0" w:color="auto"/>
        <w:bottom w:val="none" w:sz="0" w:space="0" w:color="auto"/>
        <w:right w:val="none" w:sz="0" w:space="0" w:color="auto"/>
      </w:divBdr>
    </w:div>
    <w:div w:id="175593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757E7-C63C-4663-AC04-7D06B37C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Ahmed, Dawood</dc:creator>
  <cp:keywords> </cp:keywords>
  <cp:lastModifiedBy>Christ, Kate</cp:lastModifiedBy>
  <cp:revision>4</cp:revision>
  <cp:lastPrinted>2023-06-22T08:17:00Z</cp:lastPrinted>
  <dcterms:created xsi:type="dcterms:W3CDTF">2023-09-06T15:14:00Z</dcterms:created>
  <dcterms:modified xsi:type="dcterms:W3CDTF">2023-09-19T09:59:00Z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oFAAuCENMj9rVEJaxxfJAQrJMFMommXETHus9UrrHwUieLjV5Fl2mUR5jGBZZc8DjXFd4hr3msfyXB3h_x000d_
jhke2h5I5LOLRHqVYcfcywPFPeKM9+YlOqLRKZt/in33iECs0NMFIxKsCxwtJSD9iZpKF7GcZcSK_x000d_
HrfLFCV9tYUryOA85af95WPFIJNvL+wzE1aGRwPq8K8cLD8Aky5CnKBXuPBydOObHu1ei/Ry/dT/_x000d_
/77412nZcofTBrp5z</vt:lpwstr>
  </property>
  <property fmtid="{D5CDD505-2E9C-101B-9397-08002B2CF9AE}" pid="3" name="MAIL_MSG_ID2">
    <vt:lpwstr>pPd5BraC5wO67BLrs0pv1ryVNvvUxT1YRE+RsQ0cXyvHsirCjN17W7jGANt_x000d_
BFKBV5QCPAq2c2c7Q0DfOA9sVQ5YvTDrjmD36MH33qOtE//L</vt:lpwstr>
  </property>
  <property fmtid="{D5CDD505-2E9C-101B-9397-08002B2CF9AE}" pid="4" name="RESPONSE_SENDER_NAME">
    <vt:lpwstr>sAAAb0xRtPDW5UtUyK0YMwYV6zV2HBtm2MZREyQTYW1TdWY=</vt:lpwstr>
  </property>
  <property fmtid="{D5CDD505-2E9C-101B-9397-08002B2CF9AE}" pid="5" name="EMAIL_OWNER_ADDRESS">
    <vt:lpwstr>4AAA9DNYQidmug7utimqiymt26Myz0Lh/08IuvoHU3/0nTWXwCZ5ZJ2U7w==</vt:lpwstr>
  </property>
  <property fmtid="{D5CDD505-2E9C-101B-9397-08002B2CF9AE}" pid="6" name="IGNORE_WORKSHARE_TAG">
    <vt:lpwstr>1</vt:lpwstr>
  </property>
</Properties>
</file>